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  <w:r w:rsidRPr="00E5628C">
        <w:rPr>
          <w:rFonts w:cs="B Titr"/>
          <w:b/>
          <w:bCs/>
          <w:noProof/>
          <w:sz w:val="36"/>
          <w:szCs w:val="36"/>
          <w:rtl/>
        </w:rPr>
        <w:drawing>
          <wp:inline distT="0" distB="0" distL="0" distR="0">
            <wp:extent cx="680720" cy="584835"/>
            <wp:effectExtent l="1905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397" w:rsidRDefault="006F7397" w:rsidP="006F7397">
      <w:pPr>
        <w:spacing w:after="0" w:line="240" w:lineRule="auto"/>
        <w:jc w:val="center"/>
        <w:rPr>
          <w:rFonts w:cs="Yagut"/>
          <w:b/>
          <w:bCs/>
          <w:sz w:val="20"/>
          <w:szCs w:val="20"/>
          <w:rtl/>
        </w:rPr>
      </w:pPr>
      <w:r>
        <w:rPr>
          <w:rFonts w:cs="Yagut" w:hint="cs"/>
          <w:b/>
          <w:bCs/>
          <w:sz w:val="20"/>
          <w:szCs w:val="20"/>
          <w:rtl/>
        </w:rPr>
        <w:t xml:space="preserve">وزارت بهداشت و درمان و آموزش پزشكي </w:t>
      </w:r>
    </w:p>
    <w:p w:rsidR="006F7397" w:rsidRDefault="006F7397" w:rsidP="006F7397">
      <w:pPr>
        <w:spacing w:after="0" w:line="240" w:lineRule="auto"/>
        <w:ind w:left="-617" w:right="-142"/>
        <w:jc w:val="center"/>
        <w:rPr>
          <w:rFonts w:cs="Yagut"/>
          <w:b/>
          <w:bCs/>
          <w:sz w:val="20"/>
          <w:szCs w:val="20"/>
          <w:rtl/>
        </w:rPr>
      </w:pPr>
      <w:r>
        <w:rPr>
          <w:rFonts w:cs="Yagut" w:hint="cs"/>
          <w:b/>
          <w:bCs/>
          <w:sz w:val="20"/>
          <w:szCs w:val="20"/>
          <w:rtl/>
        </w:rPr>
        <w:t xml:space="preserve">            دانشگاه علوم پزشكي و خدمات بهداشتي درماني خراسان رضوي</w:t>
      </w:r>
    </w:p>
    <w:p w:rsidR="006F7397" w:rsidRDefault="006F7397" w:rsidP="006F7397">
      <w:pPr>
        <w:spacing w:after="0" w:line="240" w:lineRule="auto"/>
        <w:ind w:left="26"/>
        <w:jc w:val="center"/>
        <w:rPr>
          <w:rFonts w:ascii="Arial" w:hAnsi="Arial" w:cs="Yagut"/>
          <w:b/>
          <w:bCs/>
          <w:sz w:val="20"/>
          <w:szCs w:val="20"/>
        </w:rPr>
      </w:pPr>
      <w:r>
        <w:rPr>
          <w:rFonts w:ascii="Arial" w:hAnsi="Arial" w:cs="Yagut" w:hint="cs"/>
          <w:b/>
          <w:bCs/>
          <w:sz w:val="20"/>
          <w:szCs w:val="20"/>
          <w:rtl/>
        </w:rPr>
        <w:t xml:space="preserve">مركز بهداشت استان </w:t>
      </w: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  <w:r>
        <w:rPr>
          <w:rFonts w:cs="B Titr"/>
          <w:b/>
          <w:bCs/>
          <w:noProof/>
          <w:sz w:val="36"/>
          <w:szCs w:val="36"/>
          <w:rtl/>
        </w:rPr>
        <w:pict>
          <v:oval id="_x0000_s1029" style="position:absolute;left:0;text-align:left;margin-left:27pt;margin-top:29.3pt;width:410.45pt;height:309.9pt;z-index:251660288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6F7397" w:rsidRDefault="006F7397" w:rsidP="006F7397">
                  <w:pPr>
                    <w:jc w:val="center"/>
                    <w:rPr>
                      <w:rFonts w:cs="Titr"/>
                      <w:sz w:val="40"/>
                      <w:szCs w:val="40"/>
                      <w:rtl/>
                    </w:rPr>
                  </w:pPr>
                  <w:r>
                    <w:rPr>
                      <w:rFonts w:cs="Titr" w:hint="cs"/>
                      <w:sz w:val="40"/>
                      <w:szCs w:val="40"/>
                      <w:rtl/>
                    </w:rPr>
                    <w:t xml:space="preserve">منابع اطلاعاتي و آموزشي  استاندارد </w:t>
                  </w:r>
                </w:p>
                <w:p w:rsidR="006F7397" w:rsidRDefault="006F7397" w:rsidP="006F7397">
                  <w:pPr>
                    <w:jc w:val="center"/>
                    <w:rPr>
                      <w:rFonts w:cs="Titr"/>
                      <w:sz w:val="40"/>
                      <w:szCs w:val="40"/>
                      <w:rtl/>
                    </w:rPr>
                  </w:pPr>
                  <w:r>
                    <w:rPr>
                      <w:rFonts w:cs="Titr" w:hint="cs"/>
                      <w:sz w:val="40"/>
                      <w:szCs w:val="40"/>
                      <w:rtl/>
                    </w:rPr>
                    <w:t>مورد نياز در مرکز بهداشت شهرستان مشهد 1</w:t>
                  </w:r>
                </w:p>
                <w:p w:rsidR="006F7397" w:rsidRDefault="006F7397" w:rsidP="006F7397">
                  <w:pPr>
                    <w:jc w:val="center"/>
                    <w:rPr>
                      <w:rFonts w:cs="Titr"/>
                      <w:sz w:val="40"/>
                      <w:szCs w:val="40"/>
                    </w:rPr>
                  </w:pPr>
                  <w:r>
                    <w:rPr>
                      <w:rFonts w:cs="Titr" w:hint="cs"/>
                      <w:sz w:val="40"/>
                      <w:szCs w:val="40"/>
                      <w:rtl/>
                    </w:rPr>
                    <w:t xml:space="preserve">به تفکيک گروه ههاي تخصصي و واحدها </w:t>
                  </w:r>
                </w:p>
                <w:p w:rsidR="006F7397" w:rsidRDefault="006F7397" w:rsidP="006F7397">
                  <w:pPr>
                    <w:jc w:val="right"/>
                  </w:pPr>
                </w:p>
              </w:txbxContent>
            </v:textbox>
          </v:oval>
        </w:pict>
      </w: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6F7397" w:rsidRDefault="006F7397" w:rsidP="006F7397">
      <w:pPr>
        <w:spacing w:after="0" w:line="240" w:lineRule="auto"/>
        <w:jc w:val="center"/>
        <w:rPr>
          <w:rFonts w:cs="Yagut"/>
          <w:b/>
          <w:bCs/>
          <w:sz w:val="28"/>
          <w:szCs w:val="28"/>
          <w:rtl/>
        </w:rPr>
      </w:pPr>
    </w:p>
    <w:p w:rsidR="006F7397" w:rsidRDefault="006F7397" w:rsidP="006F7397">
      <w:pPr>
        <w:spacing w:after="0" w:line="240" w:lineRule="auto"/>
        <w:jc w:val="center"/>
        <w:rPr>
          <w:rFonts w:cs="Yagut"/>
          <w:b/>
          <w:bCs/>
          <w:sz w:val="28"/>
          <w:szCs w:val="28"/>
          <w:rtl/>
        </w:rPr>
      </w:pPr>
    </w:p>
    <w:p w:rsidR="006F7397" w:rsidRDefault="006F7397" w:rsidP="006F7397">
      <w:pPr>
        <w:spacing w:after="0" w:line="240" w:lineRule="auto"/>
        <w:jc w:val="center"/>
        <w:rPr>
          <w:rFonts w:cs="Yagut"/>
          <w:b/>
          <w:bCs/>
          <w:sz w:val="28"/>
          <w:szCs w:val="28"/>
          <w:rtl/>
        </w:rPr>
      </w:pPr>
    </w:p>
    <w:p w:rsidR="006F7397" w:rsidRDefault="006F7397" w:rsidP="006F7397">
      <w:pPr>
        <w:spacing w:after="0" w:line="240" w:lineRule="auto"/>
        <w:jc w:val="center"/>
        <w:rPr>
          <w:rFonts w:cs="Yagut"/>
          <w:b/>
          <w:bCs/>
          <w:sz w:val="28"/>
          <w:szCs w:val="28"/>
          <w:rtl/>
        </w:rPr>
      </w:pPr>
    </w:p>
    <w:p w:rsidR="006F7397" w:rsidRDefault="006F7397" w:rsidP="006F7397">
      <w:pPr>
        <w:spacing w:after="0" w:line="240" w:lineRule="auto"/>
        <w:jc w:val="center"/>
        <w:rPr>
          <w:rFonts w:cs="Yagut"/>
          <w:b/>
          <w:bCs/>
          <w:sz w:val="28"/>
          <w:szCs w:val="28"/>
          <w:rtl/>
        </w:rPr>
      </w:pPr>
    </w:p>
    <w:p w:rsidR="006F7397" w:rsidRDefault="006F7397" w:rsidP="006F7397">
      <w:pPr>
        <w:spacing w:after="0" w:line="240" w:lineRule="auto"/>
        <w:jc w:val="center"/>
        <w:rPr>
          <w:rFonts w:cs="Yagut"/>
          <w:b/>
          <w:bCs/>
          <w:sz w:val="28"/>
          <w:szCs w:val="28"/>
          <w:rtl/>
        </w:rPr>
      </w:pPr>
      <w:r>
        <w:rPr>
          <w:rFonts w:cs="Yagut" w:hint="cs"/>
          <w:b/>
          <w:bCs/>
          <w:sz w:val="28"/>
          <w:szCs w:val="28"/>
          <w:rtl/>
        </w:rPr>
        <w:t>واحد آموزش و ارتقاء سلامت</w:t>
      </w: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 w:hint="cs"/>
          <w:b/>
          <w:bCs/>
          <w:sz w:val="36"/>
          <w:szCs w:val="36"/>
          <w:rtl/>
        </w:rPr>
      </w:pP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034AB2" w:rsidRDefault="00034AB2">
      <w:pPr>
        <w:bidi w:val="0"/>
        <w:rPr>
          <w:rFonts w:cs="B Titr"/>
          <w:b/>
          <w:bCs/>
          <w:sz w:val="36"/>
          <w:szCs w:val="36"/>
        </w:rPr>
      </w:pPr>
    </w:p>
    <w:p w:rsidR="00A86384" w:rsidRPr="009D764E" w:rsidRDefault="006F7397" w:rsidP="006B17FC">
      <w:pPr>
        <w:spacing w:after="0" w:line="312" w:lineRule="auto"/>
        <w:ind w:left="521" w:right="709"/>
        <w:jc w:val="center"/>
        <w:rPr>
          <w:rFonts w:cs="B Titr"/>
          <w:b/>
          <w:bCs/>
          <w:sz w:val="34"/>
          <w:szCs w:val="34"/>
          <w:rtl/>
        </w:rPr>
      </w:pPr>
      <w:r>
        <w:rPr>
          <w:rFonts w:cs="B Titr" w:hint="cs"/>
          <w:b/>
          <w:bCs/>
          <w:sz w:val="32"/>
          <w:szCs w:val="32"/>
          <w:rtl/>
        </w:rPr>
        <w:t>م</w:t>
      </w:r>
      <w:r w:rsidR="00A86384" w:rsidRPr="005230D6">
        <w:rPr>
          <w:rFonts w:cs="B Titr" w:hint="cs"/>
          <w:b/>
          <w:bCs/>
          <w:sz w:val="32"/>
          <w:szCs w:val="32"/>
          <w:rtl/>
        </w:rPr>
        <w:t xml:space="preserve">نابع آموزشي </w:t>
      </w:r>
      <w:r w:rsidR="006B17FC" w:rsidRPr="005230D6">
        <w:rPr>
          <w:rFonts w:cs="B Titr" w:hint="cs"/>
          <w:b/>
          <w:bCs/>
          <w:sz w:val="32"/>
          <w:szCs w:val="32"/>
          <w:rtl/>
        </w:rPr>
        <w:t>موجود</w:t>
      </w:r>
      <w:r w:rsidR="00A86384" w:rsidRPr="005230D6">
        <w:rPr>
          <w:rFonts w:cs="B Titr" w:hint="cs"/>
          <w:b/>
          <w:bCs/>
          <w:sz w:val="32"/>
          <w:szCs w:val="32"/>
          <w:rtl/>
        </w:rPr>
        <w:t xml:space="preserve"> در مرکز بهداشت </w:t>
      </w:r>
      <w:r w:rsidR="006B17FC" w:rsidRPr="005230D6">
        <w:rPr>
          <w:rFonts w:cs="B Titr" w:hint="cs"/>
          <w:b/>
          <w:bCs/>
          <w:sz w:val="32"/>
          <w:szCs w:val="32"/>
          <w:rtl/>
        </w:rPr>
        <w:t>شماره یک شهرستان مشهد</w:t>
      </w:r>
    </w:p>
    <w:p w:rsidR="00BC14E1" w:rsidRPr="009D764E" w:rsidRDefault="00BC14E1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4"/>
          <w:szCs w:val="34"/>
          <w:rtl/>
        </w:rPr>
      </w:pPr>
      <w:r w:rsidRPr="009D764E">
        <w:rPr>
          <w:rFonts w:cs="B Titr" w:hint="cs"/>
          <w:b/>
          <w:bCs/>
          <w:sz w:val="30"/>
          <w:szCs w:val="30"/>
          <w:rtl/>
        </w:rPr>
        <w:t>واحد بهبود تغذيه</w:t>
      </w:r>
    </w:p>
    <w:p w:rsidR="00BC14E1" w:rsidRPr="000A69AE" w:rsidRDefault="00BC14E1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Pr="00E96EC1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1-تغذيه كودك و نوجوان در سلامت و بيماري</w:t>
            </w:r>
          </w:p>
        </w:tc>
        <w:tc>
          <w:tcPr>
            <w:tcW w:w="3150" w:type="dxa"/>
          </w:tcPr>
          <w:p w:rsidR="00CF3D9C" w:rsidRPr="00E96EC1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تاليف دكتر كليشادي</w:t>
            </w:r>
          </w:p>
        </w:tc>
        <w:tc>
          <w:tcPr>
            <w:tcW w:w="2340" w:type="dxa"/>
            <w:vAlign w:val="center"/>
          </w:tcPr>
          <w:p w:rsidR="00CF3D9C" w:rsidRPr="000C2163" w:rsidRDefault="00330E2B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0F5C2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2-كراوس </w:t>
            </w:r>
            <w:r>
              <w:rPr>
                <w:rFonts w:cs="B Zar"/>
                <w:b/>
                <w:bCs/>
                <w:sz w:val="20"/>
                <w:szCs w:val="20"/>
              </w:rPr>
              <w:t>Nutrition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تغذيه درماني و اصول تغذيه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ترجمه دكتر درستي</w:t>
            </w:r>
          </w:p>
        </w:tc>
        <w:tc>
          <w:tcPr>
            <w:tcW w:w="2340" w:type="dxa"/>
            <w:vAlign w:val="center"/>
          </w:tcPr>
          <w:p w:rsidR="00CF3D9C" w:rsidRPr="000C2163" w:rsidRDefault="00CF3D9C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3-ريز مغذي ها و راهكارهاي پيشگيري از كمبود آن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5-راهنماي كشوري تغذيه دوران بارداري و شيردهي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6-ياران چند پيشه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7-روغن ها و چربي ها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0F5C2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8-رشد و اختلالات آني در كودكان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دكتر وكيلي</w:t>
            </w:r>
          </w:p>
        </w:tc>
        <w:tc>
          <w:tcPr>
            <w:tcW w:w="2340" w:type="dxa"/>
            <w:vAlign w:val="center"/>
          </w:tcPr>
          <w:p w:rsidR="00CF3D9C" w:rsidRPr="000C2163" w:rsidRDefault="00CF3D9C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9-بهبود رشد تغذيه كودكان (ويژه پزشكان)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10-شادابي كودكان ، نوجوانان با تغذيه مناسب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11- 5 كليد سلامت غذا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انتظارات مركز بهداشت استان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12-مشاركت زنان در تغذيه خانواده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0F5C2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13-آيا تاكنون به غذاي خود انديشيده ايد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0C2163" w:rsidRDefault="00CF3D9C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14-تغذيه و تندرستي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0F5C2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15-تغذيه در شيمي درماني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0C2163" w:rsidRDefault="00CF3D9C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16-الگوي مصرف مواد غذايي استان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17-تغذيه دوران بارداري و شيردهي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18-استئوپروز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در جامعه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0F5C2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19-مجموعه </w:t>
            </w:r>
            <w:r>
              <w:rPr>
                <w:rFonts w:cs="B Zar"/>
                <w:b/>
                <w:bCs/>
                <w:sz w:val="20"/>
                <w:szCs w:val="20"/>
              </w:rPr>
              <w:t>sheet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غني سازي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0C2163" w:rsidRDefault="00CF3D9C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20-مديريت تغذيه در بحران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0F5C2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21-سيماي تغذيه كودكان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0C2163" w:rsidRDefault="00CF3D9C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CF3D9C" w:rsidTr="000F5C2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22-نوزادان كم وزن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0C2163" w:rsidRDefault="00CF3D9C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23-پايش شيوع گواتر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</w:tbl>
    <w:p w:rsidR="00034AB2" w:rsidRDefault="00034AB2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034AB2" w:rsidRDefault="00034AB2">
      <w:pPr>
        <w:bidi w:val="0"/>
        <w:rPr>
          <w:rFonts w:cs="B Homa"/>
          <w:sz w:val="20"/>
          <w:szCs w:val="20"/>
          <w:rtl/>
        </w:rPr>
      </w:pPr>
      <w:r>
        <w:rPr>
          <w:rFonts w:cs="B Homa"/>
          <w:sz w:val="20"/>
          <w:szCs w:val="20"/>
          <w:rtl/>
        </w:rPr>
        <w:br w:type="page"/>
      </w:r>
    </w:p>
    <w:p w:rsidR="005347E4" w:rsidRDefault="005347E4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BC14E1" w:rsidRDefault="00BC14E1" w:rsidP="00BC14E1">
      <w:pPr>
        <w:spacing w:after="0" w:line="312" w:lineRule="auto"/>
        <w:ind w:left="521" w:right="709"/>
        <w:jc w:val="center"/>
        <w:rPr>
          <w:rFonts w:cs="B Titr"/>
          <w:sz w:val="32"/>
          <w:szCs w:val="32"/>
          <w:rtl/>
        </w:rPr>
      </w:pPr>
      <w:r w:rsidRPr="005230D6">
        <w:rPr>
          <w:rFonts w:cs="B Titr" w:hint="cs"/>
          <w:sz w:val="30"/>
          <w:szCs w:val="30"/>
          <w:rtl/>
        </w:rPr>
        <w:t>واحد آموزش سلامت</w:t>
      </w:r>
    </w:p>
    <w:p w:rsidR="00BC14E1" w:rsidRDefault="00BC14E1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F66558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دستورالعمل فني برنامه هاي آموزش سلامت   </w:t>
            </w:r>
          </w:p>
        </w:tc>
        <w:tc>
          <w:tcPr>
            <w:tcW w:w="3150" w:type="dxa"/>
            <w:vAlign w:val="center"/>
          </w:tcPr>
          <w:p w:rsidR="00034AB2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</w:tcPr>
          <w:p w:rsidR="00034AB2" w:rsidRPr="00034AB2" w:rsidRDefault="00C0348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 _ آموزش سلامت ( آشنايي با مفاهيم کاربري ) جلد 1 و 2  </w:t>
            </w:r>
          </w:p>
        </w:tc>
        <w:tc>
          <w:tcPr>
            <w:tcW w:w="3150" w:type="dxa"/>
            <w:vAlign w:val="center"/>
          </w:tcPr>
          <w:p w:rsidR="00034AB2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</w:tcPr>
          <w:p w:rsidR="00034AB2" w:rsidRPr="00034AB2" w:rsidRDefault="00C0348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3 _ نظام جامع توانمندسازي مردم براي مراقبت از سلامت خود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4 _ نظام جامع آموزش و ارتقاي سلامت در محل کار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5 _ نظام جامع آموزش سلامت ، بيماران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6 _ بسيجي الگوي زندگي سالم </w:t>
            </w:r>
          </w:p>
        </w:tc>
        <w:tc>
          <w:tcPr>
            <w:tcW w:w="3150" w:type="dxa"/>
            <w:vAlign w:val="center"/>
          </w:tcPr>
          <w:p w:rsidR="00034AB2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رضا توکلي ، دکتر شهرام رفيعي فر و همکاران</w:t>
            </w:r>
          </w:p>
        </w:tc>
        <w:tc>
          <w:tcPr>
            <w:tcW w:w="2340" w:type="dxa"/>
          </w:tcPr>
          <w:p w:rsidR="00034AB2" w:rsidRPr="00034AB2" w:rsidRDefault="00C0348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7 _ ارتقاي سلامت ( تاريخچه ، مباني ، رويکردها )‌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8 _ برنامه جامع درسي آموزش سلامت ( آشنايي با مفاهيم پايه )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واژه نامه ارتقاء سلامت </w:t>
            </w:r>
          </w:p>
        </w:tc>
        <w:tc>
          <w:tcPr>
            <w:tcW w:w="3150" w:type="dxa"/>
            <w:vAlign w:val="center"/>
          </w:tcPr>
          <w:p w:rsidR="00034AB2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محمد پور اسلامي و همکاران</w:t>
            </w:r>
          </w:p>
        </w:tc>
        <w:tc>
          <w:tcPr>
            <w:tcW w:w="2340" w:type="dxa"/>
          </w:tcPr>
          <w:p w:rsidR="00034AB2" w:rsidRPr="00034AB2" w:rsidRDefault="00C0348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12 _ راهنماي توانمند سازي شهروندان و محلات شهر براي ارتقاء سلامت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13 _ مجموعه گزارشات فني آموزش سلامت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14 _ مباني و کاربرد تکنولوژي آموزش در ارتقاء سلامت </w:t>
            </w:r>
          </w:p>
        </w:tc>
        <w:tc>
          <w:tcPr>
            <w:tcW w:w="3150" w:type="dxa"/>
            <w:vAlign w:val="center"/>
          </w:tcPr>
          <w:p w:rsidR="00034AB2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محمد پور اسلامي و همکاران</w:t>
            </w:r>
          </w:p>
        </w:tc>
        <w:tc>
          <w:tcPr>
            <w:tcW w:w="2340" w:type="dxa"/>
          </w:tcPr>
          <w:p w:rsidR="00034AB2" w:rsidRPr="00034AB2" w:rsidRDefault="00C0348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17 _ آيين تندرستي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محمد پوراسلامي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18 _ سلامت و عوامل تعيين کننده آن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سعيد داوري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19 _ سلامت و عوامل اجتماعي تعيين کننده آن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دبيرخانه وزارتي کميته سلامت عوامل اجتماعي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4226B3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23 _ مديريت امور پژوهش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مهندس آذريان و همکاران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4226B3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24 _ برقراري ارتباط براي سلامت و تغيير رفتار</w:t>
            </w:r>
          </w:p>
        </w:tc>
        <w:tc>
          <w:tcPr>
            <w:tcW w:w="3150" w:type="dxa"/>
            <w:vAlign w:val="center"/>
          </w:tcPr>
          <w:p w:rsidR="00034AB2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مترجمين : دکتر محمد پور اسلامي و همکاران</w:t>
            </w:r>
          </w:p>
        </w:tc>
        <w:tc>
          <w:tcPr>
            <w:tcW w:w="2340" w:type="dxa"/>
          </w:tcPr>
          <w:p w:rsidR="00034AB2" w:rsidRPr="00034AB2" w:rsidRDefault="00C0348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26 _ برنامه آموزش و ارتقاي سلامت مبتني بر توانمندسازي مردم و جوامع </w:t>
            </w:r>
          </w:p>
        </w:tc>
        <w:tc>
          <w:tcPr>
            <w:tcW w:w="3150" w:type="dxa"/>
            <w:vAlign w:val="center"/>
          </w:tcPr>
          <w:p w:rsidR="00034AB2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</w:tcPr>
          <w:p w:rsidR="00034AB2" w:rsidRPr="00034AB2" w:rsidRDefault="004226B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27 _ نياز سنجي در سازمان هاي بهداشتي درماني ، آموزشي </w:t>
            </w:r>
          </w:p>
        </w:tc>
        <w:tc>
          <w:tcPr>
            <w:tcW w:w="3150" w:type="dxa"/>
            <w:vAlign w:val="center"/>
          </w:tcPr>
          <w:p w:rsidR="00034AB2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محمد حسين يار محمديان ، سوسن بهرامي</w:t>
            </w:r>
          </w:p>
        </w:tc>
        <w:tc>
          <w:tcPr>
            <w:tcW w:w="2340" w:type="dxa"/>
          </w:tcPr>
          <w:p w:rsidR="00034AB2" w:rsidRPr="00034AB2" w:rsidRDefault="00C0348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</w:tbl>
    <w:p w:rsidR="00034AB2" w:rsidRPr="000A69AE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p w:rsidR="00034AB2" w:rsidRDefault="00034AB2">
      <w:pPr>
        <w:bidi w:val="0"/>
        <w:rPr>
          <w:rFonts w:cs="B Homa"/>
          <w:sz w:val="20"/>
          <w:szCs w:val="20"/>
          <w:rtl/>
        </w:rPr>
      </w:pPr>
      <w:r>
        <w:rPr>
          <w:rFonts w:cs="B Homa"/>
          <w:sz w:val="20"/>
          <w:szCs w:val="20"/>
          <w:rtl/>
        </w:rPr>
        <w:br w:type="page"/>
      </w:r>
    </w:p>
    <w:p w:rsidR="00CC3076" w:rsidRDefault="00CC3076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5347E4" w:rsidRPr="005230D6" w:rsidRDefault="00CC3076" w:rsidP="005347E4">
      <w:pPr>
        <w:spacing w:after="0" w:line="312" w:lineRule="auto"/>
        <w:ind w:left="521" w:right="709"/>
        <w:jc w:val="center"/>
        <w:rPr>
          <w:rFonts w:cs="B Titr"/>
          <w:sz w:val="30"/>
          <w:szCs w:val="30"/>
          <w:rtl/>
        </w:rPr>
      </w:pPr>
      <w:r w:rsidRPr="005230D6">
        <w:rPr>
          <w:rFonts w:cs="B Titr" w:hint="cs"/>
          <w:sz w:val="30"/>
          <w:szCs w:val="30"/>
          <w:rtl/>
        </w:rPr>
        <w:t>گ</w:t>
      </w:r>
      <w:r w:rsidR="005347E4" w:rsidRPr="005230D6">
        <w:rPr>
          <w:rFonts w:cs="B Titr" w:hint="cs"/>
          <w:sz w:val="30"/>
          <w:szCs w:val="30"/>
          <w:rtl/>
        </w:rPr>
        <w:t>روه سلامت خانواده و جمعيت</w:t>
      </w:r>
    </w:p>
    <w:p w:rsidR="005347E4" w:rsidRDefault="005347E4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بوکلت چارت کودک سالم و بيمار </w:t>
            </w:r>
          </w:p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ويژه پزشک ، غيرپزشک )   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درمان و آموزش پزشکي</w:t>
            </w:r>
          </w:p>
        </w:tc>
        <w:tc>
          <w:tcPr>
            <w:tcW w:w="2340" w:type="dxa"/>
          </w:tcPr>
          <w:p w:rsidR="00034AB2" w:rsidRPr="00034AB2" w:rsidRDefault="00432A3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 _ کتابچه راهنماي کودک سالم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432A3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3 _ مجموعه آموزشي مراقبتهاي ادغام يافته ناخوشيهاي اطفال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432A3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4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بررسي متون و  اسناد منابع علمي مراقبتهاي مادران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کل سلامت مادران</w:t>
            </w:r>
          </w:p>
        </w:tc>
        <w:tc>
          <w:tcPr>
            <w:tcW w:w="2340" w:type="dxa"/>
          </w:tcPr>
          <w:p w:rsidR="00034AB2" w:rsidRPr="00034AB2" w:rsidRDefault="00F56D8E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5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بوکلت چارت مراقبتهاي ادغام يافته سلامت مادران ويژه ماما ، پزشک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F56D8E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6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راهنماي تغذيه دوران بارداري و شيردهي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</w:t>
            </w:r>
          </w:p>
        </w:tc>
        <w:tc>
          <w:tcPr>
            <w:tcW w:w="2340" w:type="dxa"/>
          </w:tcPr>
          <w:p w:rsidR="00034AB2" w:rsidRPr="00034AB2" w:rsidRDefault="00F56D8E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7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دستور العمل روشهاي پيشگيري از بارداري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درمان</w:t>
            </w:r>
          </w:p>
        </w:tc>
        <w:tc>
          <w:tcPr>
            <w:tcW w:w="2340" w:type="dxa"/>
          </w:tcPr>
          <w:p w:rsidR="00034AB2" w:rsidRPr="00034AB2" w:rsidRDefault="00F56D8E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8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حمايت و ترويج تغذيه با شير مادر در بيمارستانهاي دوستدار کودک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F56D8E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9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مجموعه راهنماي پايش و ارزشيابي بيمارستانهاي دوستدار کودک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F56D8E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10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بوکلت چارت مراقبت هاي ادغام يافته سالمند ويژه پزشک و غيرپزشک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4226B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11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کتاب راهنماي بهبود شيوه زندگي سالم در دوران سالمندي ( 4 جلد )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F56D8E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12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بيماريهاي شايع دوران سالمندي (  </w:t>
            </w:r>
            <w:r w:rsidRPr="000E6040">
              <w:rPr>
                <w:rFonts w:cs="B Zar"/>
                <w:b/>
                <w:bCs/>
                <w:sz w:val="20"/>
                <w:szCs w:val="20"/>
              </w:rPr>
              <w:t>CD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)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F56D8E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3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راهنماي مادران شيرده (  </w:t>
            </w:r>
            <w:r w:rsidRPr="000E6040">
              <w:rPr>
                <w:rFonts w:cs="B Zar"/>
                <w:b/>
                <w:bCs/>
                <w:sz w:val="20"/>
                <w:szCs w:val="20"/>
              </w:rPr>
              <w:t>CD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)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330E2B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4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مجموعه آموزشي بهبود شيوه زندگي سالم در دوران سالمندي ويژه مربيان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4226B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</w:tbl>
    <w:p w:rsidR="00034AB2" w:rsidRDefault="00034AB2">
      <w:pPr>
        <w:rPr>
          <w:rtl/>
        </w:rPr>
      </w:pPr>
    </w:p>
    <w:p w:rsidR="00034AB2" w:rsidRDefault="00034AB2">
      <w:pPr>
        <w:bidi w:val="0"/>
        <w:rPr>
          <w:rFonts w:cs="B Titr"/>
          <w:b/>
          <w:bCs/>
          <w:sz w:val="24"/>
          <w:szCs w:val="24"/>
          <w:rtl/>
        </w:rPr>
      </w:pPr>
      <w:r>
        <w:rPr>
          <w:rFonts w:cs="B Titr"/>
          <w:b/>
          <w:bCs/>
          <w:sz w:val="24"/>
          <w:szCs w:val="24"/>
          <w:rtl/>
        </w:rPr>
        <w:br w:type="page"/>
      </w:r>
    </w:p>
    <w:p w:rsidR="005347E4" w:rsidRDefault="005347E4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5347E4" w:rsidRDefault="005347E4" w:rsidP="005347E4">
      <w:pPr>
        <w:spacing w:after="0" w:line="312" w:lineRule="auto"/>
        <w:ind w:left="521" w:right="709"/>
        <w:jc w:val="center"/>
        <w:rPr>
          <w:rFonts w:cs="B Titr"/>
          <w:b/>
          <w:bCs/>
          <w:sz w:val="24"/>
          <w:szCs w:val="24"/>
          <w:rtl/>
        </w:rPr>
      </w:pPr>
      <w:r w:rsidRPr="005230D6">
        <w:rPr>
          <w:rFonts w:cs="B Titr" w:hint="cs"/>
          <w:sz w:val="30"/>
          <w:szCs w:val="30"/>
          <w:rtl/>
        </w:rPr>
        <w:t>واحد بهداشت دهان ودندان</w:t>
      </w:r>
      <w:r w:rsidRPr="00903F82">
        <w:rPr>
          <w:rFonts w:cs="B Titr" w:hint="cs"/>
          <w:b/>
          <w:bCs/>
          <w:sz w:val="24"/>
          <w:szCs w:val="24"/>
          <w:rtl/>
        </w:rPr>
        <w:t xml:space="preserve">    </w:t>
      </w:r>
    </w:p>
    <w:p w:rsidR="005347E4" w:rsidRDefault="005347E4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F66558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سيماي سلامت دهان و دندان    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2340" w:type="dxa"/>
          </w:tcPr>
          <w:p w:rsidR="00034AB2" w:rsidRPr="00034AB2" w:rsidRDefault="00C33F16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0E6040" w:rsidRDefault="00034AB2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 _ وارنيش فلورايد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C33F16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0E6040" w:rsidRDefault="00034AB2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3 _ راهنماي کنترل عفونت در دندانپزشکي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C33F16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0E6040" w:rsidRDefault="00034AB2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4 _ آشنايي با واحد بهداشت دهان و دندان مراکز بهداشتي درماني ( ويژه مسئولين مراکز )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890EB7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0E6040" w:rsidRDefault="00034AB2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5 _ برنامه ريزي استراتژيک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دکتر سيد جمال الدين طيبي ، دکتر محمد رضا ملکي</w:t>
            </w:r>
          </w:p>
        </w:tc>
        <w:tc>
          <w:tcPr>
            <w:tcW w:w="2340" w:type="dxa"/>
          </w:tcPr>
          <w:p w:rsidR="00034AB2" w:rsidRPr="00034AB2" w:rsidRDefault="004226B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0E6040" w:rsidRDefault="00034AB2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6 _ بهداشت دهان و دندان ( ويژه معلمين ، مراقبتهاي بهداشت مدارس و مربيان مهدهاي کودک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 دندان</w:t>
            </w:r>
          </w:p>
        </w:tc>
        <w:tc>
          <w:tcPr>
            <w:tcW w:w="2340" w:type="dxa"/>
          </w:tcPr>
          <w:p w:rsidR="00034AB2" w:rsidRPr="00034AB2" w:rsidRDefault="00890EB7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0E6040" w:rsidRDefault="00034AB2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7 _ بهداشت دهان و دندان ( ويژه بهورزان )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890EB7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8 _ شاخص هاي ملي سلامت دفتر توسعه و هماهنگي نظام آماري 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226B3" w:rsidRPr="00034AB2" w:rsidRDefault="004226B3" w:rsidP="000F5C28">
            <w:pPr>
              <w:spacing w:line="31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راهنماي آموزش فعال براي معلم 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226B3" w:rsidRPr="00CE6A51" w:rsidRDefault="004226B3" w:rsidP="004226B3">
            <w:pPr>
              <w:spacing w:line="312" w:lineRule="auto"/>
              <w:jc w:val="center"/>
              <w:rPr>
                <w:rFonts w:cs="B Zar"/>
                <w:sz w:val="40"/>
                <w:szCs w:val="40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F66558"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10 _ دانستنيهاي سلامت دهان ودندان ويژه مربيان مهدهاي کودک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4226B3" w:rsidRPr="00034AB2" w:rsidRDefault="004226B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330E2B" w:rsidRPr="00034AB2" w:rsidTr="00330E2B">
        <w:tc>
          <w:tcPr>
            <w:tcW w:w="4410" w:type="dxa"/>
            <w:vAlign w:val="center"/>
          </w:tcPr>
          <w:p w:rsidR="00330E2B" w:rsidRPr="000E6040" w:rsidRDefault="00330E2B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11 _ بوکلت چارت مراقبت مادران باردار</w:t>
            </w:r>
          </w:p>
        </w:tc>
        <w:tc>
          <w:tcPr>
            <w:tcW w:w="3150" w:type="dxa"/>
            <w:vAlign w:val="center"/>
          </w:tcPr>
          <w:p w:rsidR="00330E2B" w:rsidRPr="000E6040" w:rsidRDefault="00330E2B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مادران وزارت</w:t>
            </w:r>
          </w:p>
        </w:tc>
        <w:tc>
          <w:tcPr>
            <w:tcW w:w="2340" w:type="dxa"/>
            <w:vAlign w:val="center"/>
          </w:tcPr>
          <w:p w:rsidR="00330E2B" w:rsidRDefault="00330E2B" w:rsidP="00330E2B">
            <w:pPr>
              <w:jc w:val="center"/>
            </w:pPr>
            <w:r w:rsidRPr="00B755D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330E2B" w:rsidRPr="00034AB2" w:rsidTr="00330E2B">
        <w:tc>
          <w:tcPr>
            <w:tcW w:w="4410" w:type="dxa"/>
            <w:vAlign w:val="center"/>
          </w:tcPr>
          <w:p w:rsidR="00330E2B" w:rsidRDefault="00330E2B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12 _ بوکلت چارت مراقبت از کودک سالم</w:t>
            </w:r>
          </w:p>
          <w:p w:rsidR="00330E2B" w:rsidRPr="000E6040" w:rsidRDefault="00330E2B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( 0 تا 8 سال ) </w:t>
            </w:r>
          </w:p>
        </w:tc>
        <w:tc>
          <w:tcPr>
            <w:tcW w:w="3150" w:type="dxa"/>
            <w:vAlign w:val="center"/>
          </w:tcPr>
          <w:p w:rsidR="00330E2B" w:rsidRPr="000E6040" w:rsidRDefault="00330E2B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            =</w:t>
            </w:r>
          </w:p>
        </w:tc>
        <w:tc>
          <w:tcPr>
            <w:tcW w:w="2340" w:type="dxa"/>
            <w:vAlign w:val="center"/>
          </w:tcPr>
          <w:p w:rsidR="00330E2B" w:rsidRDefault="00330E2B" w:rsidP="00330E2B">
            <w:pPr>
              <w:jc w:val="center"/>
            </w:pPr>
            <w:r w:rsidRPr="00B755D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330E2B" w:rsidRPr="00034AB2" w:rsidTr="00330E2B">
        <w:tc>
          <w:tcPr>
            <w:tcW w:w="4410" w:type="dxa"/>
            <w:vAlign w:val="center"/>
          </w:tcPr>
          <w:p w:rsidR="00330E2B" w:rsidRDefault="00330E2B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13 _ سلامت ادغام يافته کودک سالم </w:t>
            </w:r>
          </w:p>
          <w:p w:rsidR="00330E2B" w:rsidRPr="000E6040" w:rsidRDefault="00330E2B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ويژه غيرپزشک ) </w:t>
            </w:r>
          </w:p>
        </w:tc>
        <w:tc>
          <w:tcPr>
            <w:tcW w:w="3150" w:type="dxa"/>
            <w:vAlign w:val="center"/>
          </w:tcPr>
          <w:p w:rsidR="00330E2B" w:rsidRPr="000E6040" w:rsidRDefault="00330E2B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کودکان وزارت</w:t>
            </w:r>
          </w:p>
        </w:tc>
        <w:tc>
          <w:tcPr>
            <w:tcW w:w="2340" w:type="dxa"/>
            <w:vAlign w:val="center"/>
          </w:tcPr>
          <w:p w:rsidR="00330E2B" w:rsidRDefault="00330E2B" w:rsidP="00330E2B">
            <w:pPr>
              <w:jc w:val="center"/>
            </w:pPr>
            <w:r w:rsidRPr="00B755D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14 _ بوکلت چارت مراقبت از سالمندان 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سالمندان</w:t>
            </w:r>
          </w:p>
        </w:tc>
        <w:tc>
          <w:tcPr>
            <w:tcW w:w="2340" w:type="dxa"/>
            <w:vAlign w:val="center"/>
          </w:tcPr>
          <w:p w:rsidR="004226B3" w:rsidRPr="00CE6A51" w:rsidRDefault="004226B3" w:rsidP="000F5C28">
            <w:pPr>
              <w:spacing w:line="312" w:lineRule="auto"/>
              <w:jc w:val="center"/>
              <w:rPr>
                <w:rFonts w:cs="B Zar"/>
                <w:sz w:val="40"/>
                <w:szCs w:val="40"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15 _ راهنماي آموزش مراقبتهاي ادغام يافته سالمند ( ويژه پزشک و غيرپزشک ) 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                  =</w:t>
            </w:r>
          </w:p>
        </w:tc>
        <w:tc>
          <w:tcPr>
            <w:tcW w:w="2340" w:type="dxa"/>
            <w:vAlign w:val="center"/>
          </w:tcPr>
          <w:p w:rsidR="004226B3" w:rsidRPr="00034AB2" w:rsidRDefault="004226B3" w:rsidP="000F5C28">
            <w:pPr>
              <w:spacing w:line="31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16 _ راهنماي تيم سلامت 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2340" w:type="dxa"/>
            <w:vAlign w:val="center"/>
          </w:tcPr>
          <w:p w:rsidR="004226B3" w:rsidRPr="00CE6A51" w:rsidRDefault="00330E2B" w:rsidP="000F5C28">
            <w:pPr>
              <w:spacing w:line="312" w:lineRule="auto"/>
              <w:jc w:val="center"/>
              <w:rPr>
                <w:rFonts w:cs="B Zar"/>
                <w:sz w:val="40"/>
                <w:szCs w:val="40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CF3D9C">
        <w:trPr>
          <w:trHeight w:val="728"/>
        </w:trPr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17 _ </w:t>
            </w:r>
            <w:r w:rsidRPr="000E6040">
              <w:rPr>
                <w:rFonts w:cs="B Zar"/>
                <w:b/>
                <w:bCs/>
                <w:sz w:val="20"/>
                <w:szCs w:val="20"/>
              </w:rPr>
              <w:t>CD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آموزشي بهداشت دهان ودندان 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واحد بهداشت دهان ودندان با همکاري وزارت متبوعه</w:t>
            </w:r>
          </w:p>
        </w:tc>
        <w:tc>
          <w:tcPr>
            <w:tcW w:w="2340" w:type="dxa"/>
          </w:tcPr>
          <w:p w:rsidR="004226B3" w:rsidRPr="00034AB2" w:rsidRDefault="004226B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F66558"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18-بهداشت دهان و دندان ويژه داوطلبان سلامت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2340" w:type="dxa"/>
          </w:tcPr>
          <w:p w:rsidR="004226B3" w:rsidRPr="00034AB2" w:rsidRDefault="004226B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F66558"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19-اورژانسها در دندانپزشکي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حبيبي</w:t>
            </w:r>
          </w:p>
        </w:tc>
        <w:tc>
          <w:tcPr>
            <w:tcW w:w="2340" w:type="dxa"/>
          </w:tcPr>
          <w:p w:rsidR="004226B3" w:rsidRPr="00034AB2" w:rsidRDefault="004226B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</w:tbl>
    <w:p w:rsid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p w:rsidR="00034AB2" w:rsidRDefault="00034AB2">
      <w:pPr>
        <w:bidi w:val="0"/>
        <w:rPr>
          <w:rFonts w:cs="B Homa"/>
          <w:sz w:val="20"/>
          <w:szCs w:val="20"/>
          <w:rtl/>
        </w:rPr>
      </w:pPr>
      <w:r>
        <w:rPr>
          <w:rFonts w:cs="B Homa"/>
          <w:sz w:val="20"/>
          <w:szCs w:val="20"/>
          <w:rtl/>
        </w:rPr>
        <w:br w:type="page"/>
      </w:r>
    </w:p>
    <w:p w:rsidR="005347E4" w:rsidRDefault="005347E4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CD79BC" w:rsidRPr="005230D6" w:rsidRDefault="00CD79BC" w:rsidP="00CD79BC">
      <w:pPr>
        <w:spacing w:after="0" w:line="312" w:lineRule="auto"/>
        <w:ind w:left="521" w:right="709"/>
        <w:jc w:val="center"/>
        <w:rPr>
          <w:rFonts w:cs="B Titr"/>
          <w:sz w:val="30"/>
          <w:szCs w:val="30"/>
          <w:rtl/>
        </w:rPr>
      </w:pPr>
      <w:r w:rsidRPr="005230D6">
        <w:rPr>
          <w:rFonts w:cs="B Titr" w:hint="cs"/>
          <w:sz w:val="30"/>
          <w:szCs w:val="30"/>
          <w:rtl/>
        </w:rPr>
        <w:t>گروه بيماريها - بيماريهاي غيرواگير</w:t>
      </w:r>
    </w:p>
    <w:p w:rsidR="00CD79BC" w:rsidRDefault="00CD79BC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F66558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CF3D9C" w:rsidRPr="00034AB2" w:rsidTr="006B17FC">
        <w:tc>
          <w:tcPr>
            <w:tcW w:w="4410" w:type="dxa"/>
            <w:vAlign w:val="center"/>
          </w:tcPr>
          <w:p w:rsidR="00CF3D9C" w:rsidRPr="006B17FC" w:rsidRDefault="00CF3D9C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 _ دستورالعمل برنامه کشوري پيشگيري از بروز بتا تالاسمي ماژور ( ويژه مراکز شهري و پايگاه بهداشتي ) </w:t>
            </w:r>
          </w:p>
        </w:tc>
        <w:tc>
          <w:tcPr>
            <w:tcW w:w="3150" w:type="dxa"/>
            <w:vAlign w:val="center"/>
          </w:tcPr>
          <w:p w:rsidR="00CF3D9C" w:rsidRPr="006B17FC" w:rsidRDefault="00CF3D9C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مرکز مديريت بيماريها</w:t>
            </w:r>
          </w:p>
        </w:tc>
        <w:tc>
          <w:tcPr>
            <w:tcW w:w="2340" w:type="dxa"/>
            <w:vAlign w:val="center"/>
          </w:tcPr>
          <w:p w:rsidR="00CF3D9C" w:rsidRPr="006B17FC" w:rsidRDefault="00CF3D9C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F3D9C" w:rsidRPr="00034AB2" w:rsidTr="006B17FC">
        <w:tc>
          <w:tcPr>
            <w:tcW w:w="4410" w:type="dxa"/>
            <w:vAlign w:val="center"/>
          </w:tcPr>
          <w:p w:rsidR="00CF3D9C" w:rsidRPr="006B17FC" w:rsidRDefault="00CF3D9C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2  _ دستورالعمل برنامه کشوري پيشگيري از بروز بتا تالاسمي ماژور ( ويژه مراکز روستايي )</w:t>
            </w:r>
          </w:p>
        </w:tc>
        <w:tc>
          <w:tcPr>
            <w:tcW w:w="3150" w:type="dxa"/>
            <w:vAlign w:val="center"/>
          </w:tcPr>
          <w:p w:rsidR="00CF3D9C" w:rsidRPr="006B17FC" w:rsidRDefault="00CF3D9C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6B17FC" w:rsidRDefault="00CF3D9C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F3D9C" w:rsidRPr="00034AB2" w:rsidTr="006B17FC">
        <w:tc>
          <w:tcPr>
            <w:tcW w:w="4410" w:type="dxa"/>
            <w:vAlign w:val="center"/>
          </w:tcPr>
          <w:p w:rsidR="00CF3D9C" w:rsidRPr="006B17FC" w:rsidRDefault="00CF3D9C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3  _ دستورالعمل برنامه کشوري پيشگيري از بروز بتا تالاسمي ماژور ( ويژه خانه بهداشت  )</w:t>
            </w:r>
          </w:p>
        </w:tc>
        <w:tc>
          <w:tcPr>
            <w:tcW w:w="3150" w:type="dxa"/>
            <w:vAlign w:val="center"/>
          </w:tcPr>
          <w:p w:rsidR="00CF3D9C" w:rsidRPr="006B17FC" w:rsidRDefault="00CF3D9C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6B17FC" w:rsidRDefault="00CF3D9C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F3D9C" w:rsidRPr="00034AB2" w:rsidTr="006B17FC">
        <w:tc>
          <w:tcPr>
            <w:tcW w:w="4410" w:type="dxa"/>
            <w:vAlign w:val="center"/>
          </w:tcPr>
          <w:p w:rsidR="00CF3D9C" w:rsidRPr="006B17FC" w:rsidRDefault="00CF3D9C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4 _ دستورالعمل برنامه کشوري پيشگيري از بروز بتا تالاسمي ماژور ( ويژه تيم مشاوره )</w:t>
            </w:r>
          </w:p>
        </w:tc>
        <w:tc>
          <w:tcPr>
            <w:tcW w:w="3150" w:type="dxa"/>
            <w:vAlign w:val="center"/>
          </w:tcPr>
          <w:p w:rsidR="00CF3D9C" w:rsidRPr="006B17FC" w:rsidRDefault="00CF3D9C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6B17FC" w:rsidRDefault="00CF3D9C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F3D9C" w:rsidRPr="00034AB2" w:rsidTr="006B17FC">
        <w:tc>
          <w:tcPr>
            <w:tcW w:w="4410" w:type="dxa"/>
            <w:vAlign w:val="center"/>
          </w:tcPr>
          <w:p w:rsidR="00CF3D9C" w:rsidRPr="006B17FC" w:rsidRDefault="00CF3D9C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5 _ دستورالعمل برنامه کشوري پيشگيري از بروز بتا تالاسمي ماژور ( ويژه آزمايشگاه  )</w:t>
            </w:r>
          </w:p>
        </w:tc>
        <w:tc>
          <w:tcPr>
            <w:tcW w:w="3150" w:type="dxa"/>
            <w:vAlign w:val="center"/>
          </w:tcPr>
          <w:p w:rsidR="00CF3D9C" w:rsidRPr="006B17FC" w:rsidRDefault="00CF3D9C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6B17FC" w:rsidRDefault="00CF3D9C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F3D9C" w:rsidRPr="00034AB2" w:rsidTr="006B17FC">
        <w:tc>
          <w:tcPr>
            <w:tcW w:w="4410" w:type="dxa"/>
            <w:vAlign w:val="center"/>
          </w:tcPr>
          <w:p w:rsidR="00CF3D9C" w:rsidRPr="006B17FC" w:rsidRDefault="00CF3D9C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6 _‌هموگلوبين در سلامت و بيماري تالاسمي </w:t>
            </w:r>
          </w:p>
        </w:tc>
        <w:tc>
          <w:tcPr>
            <w:tcW w:w="3150" w:type="dxa"/>
            <w:vAlign w:val="center"/>
          </w:tcPr>
          <w:p w:rsidR="00CF3D9C" w:rsidRPr="006B17FC" w:rsidRDefault="00CF3D9C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6B17FC" w:rsidRDefault="00CF3D9C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7 _ دفترچه مراقبت زوج هاي ناقل تالاسمي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8 _ کتاب تشخيص سندرم تالاسمي و کنترل کيفي در خون شناسي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190673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9 _    </w:t>
            </w:r>
            <w:r w:rsidRPr="006B17FC">
              <w:rPr>
                <w:rFonts w:cs="B Zar"/>
                <w:b/>
                <w:bCs/>
              </w:rPr>
              <w:t>CD</w:t>
            </w:r>
            <w:r w:rsidRPr="006B17FC">
              <w:rPr>
                <w:rFonts w:cs="B Zar" w:hint="cs"/>
                <w:b/>
                <w:bCs/>
                <w:rtl/>
              </w:rPr>
              <w:t xml:space="preserve"> آموزشي جهت پزشکان و کارشناسان تيم مشاوره ( مشاوره ژنتيک )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190673" w:rsidRPr="00034AB2" w:rsidTr="006B17FC">
        <w:tc>
          <w:tcPr>
            <w:tcW w:w="4410" w:type="dxa"/>
            <w:vAlign w:val="center"/>
          </w:tcPr>
          <w:p w:rsidR="00190673" w:rsidRPr="006B17FC" w:rsidRDefault="00190673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10 _ آنچه بايد در باره بيماري فنيل کتويوري بدانيم ( ويژه مربيان ) </w:t>
            </w:r>
          </w:p>
        </w:tc>
        <w:tc>
          <w:tcPr>
            <w:tcW w:w="3150" w:type="dxa"/>
            <w:vAlign w:val="center"/>
          </w:tcPr>
          <w:p w:rsidR="00190673" w:rsidRPr="006B17FC" w:rsidRDefault="00190673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190673" w:rsidRPr="006B17FC" w:rsidRDefault="00190673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  <w:tr w:rsidR="00190673" w:rsidRPr="00034AB2" w:rsidTr="006B17FC">
        <w:tc>
          <w:tcPr>
            <w:tcW w:w="4410" w:type="dxa"/>
            <w:vAlign w:val="center"/>
          </w:tcPr>
          <w:p w:rsidR="00190673" w:rsidRPr="006B17FC" w:rsidRDefault="00190673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11 _ غذاي رژيمي ويژه بيماران فنيل کتون يوري </w:t>
            </w:r>
          </w:p>
        </w:tc>
        <w:tc>
          <w:tcPr>
            <w:tcW w:w="3150" w:type="dxa"/>
            <w:vAlign w:val="center"/>
          </w:tcPr>
          <w:p w:rsidR="00190673" w:rsidRPr="006B17FC" w:rsidRDefault="00190673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190673" w:rsidRPr="006B17FC" w:rsidRDefault="00190673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  <w:tr w:rsidR="00190673" w:rsidRPr="00034AB2" w:rsidTr="006B17FC">
        <w:tc>
          <w:tcPr>
            <w:tcW w:w="4410" w:type="dxa"/>
            <w:vAlign w:val="center"/>
          </w:tcPr>
          <w:p w:rsidR="00190673" w:rsidRPr="006B17FC" w:rsidRDefault="00190673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12 _  </w:t>
            </w:r>
            <w:r w:rsidRPr="006B17FC">
              <w:rPr>
                <w:rFonts w:cs="B Zar"/>
                <w:b/>
                <w:bCs/>
              </w:rPr>
              <w:t>CD</w:t>
            </w:r>
            <w:r w:rsidRPr="006B17FC">
              <w:rPr>
                <w:rFonts w:cs="B Zar" w:hint="cs"/>
                <w:b/>
                <w:bCs/>
                <w:rtl/>
              </w:rPr>
              <w:t xml:space="preserve">  آموزشي   سلامتي ( ويژه والدين    </w:t>
            </w:r>
            <w:r w:rsidRPr="006B17FC">
              <w:rPr>
                <w:rFonts w:cs="B Zar"/>
                <w:b/>
                <w:bCs/>
              </w:rPr>
              <w:t>PKU</w:t>
            </w:r>
            <w:r w:rsidRPr="006B17FC">
              <w:rPr>
                <w:rFonts w:cs="B Zar" w:hint="cs"/>
                <w:b/>
                <w:bCs/>
                <w:rtl/>
              </w:rPr>
              <w:t xml:space="preserve">  )</w:t>
            </w:r>
          </w:p>
        </w:tc>
        <w:tc>
          <w:tcPr>
            <w:tcW w:w="3150" w:type="dxa"/>
            <w:vAlign w:val="center"/>
          </w:tcPr>
          <w:p w:rsidR="00190673" w:rsidRPr="006B17FC" w:rsidRDefault="00190673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190673" w:rsidRPr="006B17FC" w:rsidRDefault="00190673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13 _    </w:t>
            </w:r>
            <w:r w:rsidRPr="006B17FC">
              <w:rPr>
                <w:rFonts w:cs="B Zar"/>
                <w:b/>
                <w:bCs/>
              </w:rPr>
              <w:t>CD</w:t>
            </w:r>
            <w:r w:rsidRPr="006B17FC">
              <w:rPr>
                <w:rFonts w:cs="B Zar" w:hint="cs"/>
                <w:b/>
                <w:bCs/>
                <w:rtl/>
              </w:rPr>
              <w:t xml:space="preserve">   آموزشي سير سلامتي ( براي والدين   </w:t>
            </w:r>
            <w:r w:rsidRPr="006B17FC">
              <w:rPr>
                <w:rFonts w:cs="B Zar"/>
                <w:b/>
                <w:bCs/>
              </w:rPr>
              <w:t>PKU</w:t>
            </w:r>
            <w:r w:rsidRPr="006B17FC">
              <w:rPr>
                <w:rFonts w:cs="B Zar" w:hint="cs"/>
                <w:b/>
                <w:bCs/>
                <w:rtl/>
              </w:rPr>
              <w:t xml:space="preserve"> )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19067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14 _     </w:t>
            </w:r>
            <w:r w:rsidRPr="006B17FC">
              <w:rPr>
                <w:rFonts w:cs="B Zar"/>
                <w:b/>
                <w:bCs/>
              </w:rPr>
              <w:t>CD</w:t>
            </w:r>
            <w:r w:rsidRPr="006B17FC">
              <w:rPr>
                <w:rFonts w:cs="B Zar" w:hint="cs"/>
                <w:b/>
                <w:bCs/>
                <w:rtl/>
              </w:rPr>
              <w:t xml:space="preserve">  آموزشي دستورالعمل برنامه ( </w:t>
            </w:r>
            <w:r w:rsidRPr="006B17FC">
              <w:rPr>
                <w:rFonts w:cs="B Zar"/>
                <w:b/>
                <w:bCs/>
              </w:rPr>
              <w:t>PKU</w:t>
            </w:r>
            <w:r w:rsidRPr="006B17FC">
              <w:rPr>
                <w:rFonts w:cs="B Zar" w:hint="cs"/>
                <w:b/>
                <w:bCs/>
                <w:rtl/>
              </w:rPr>
              <w:t xml:space="preserve"> )        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19067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15 _ ديابت ( ويژه پزشکان )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16 _ ديابت ( ويژه پرستاران )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17 _ ديابت ( ويژه کاردانان )‌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18 _ ديابت ( ويژه بهورزان )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19 _ ديابت ( ويژه آزمايشگاه )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20 _ دستورالعمل کشوري ديابت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21 _ سرطان و دستورالعمل کشوري ثبت سرطان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22 _ نظام مراقبت غيرواگير ( جزوات ساليانه )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19067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23 _ برنامه ريزي و اجراي برنامه مراقبت گام به گام بيماريهاي غيرواگير 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19067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24-راهنماي کشوري برنامه غربالگري کم کاري مادر زادي تيروييد نوزادان(پزشک و کاردان)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rtl/>
              </w:rPr>
            </w:pPr>
            <w:r w:rsidRPr="006B17FC">
              <w:rPr>
                <w:rFonts w:cs="B Zar" w:hint="cs"/>
                <w:rtl/>
              </w:rPr>
              <w:t>-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25-راهنماي کشوري برنامه غربالگري کم کاري مادر زادي تيروييد نوزادان(بهورز)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-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26 _ رويکرد گام به گام سازمان جهاني بهداشت در مراقبت بيماريهاي غيرواگير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190673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</w:tbl>
    <w:p w:rsidR="00123EF1" w:rsidRDefault="00123EF1" w:rsidP="00123EF1">
      <w:pPr>
        <w:spacing w:after="0" w:line="312" w:lineRule="auto"/>
        <w:ind w:left="521" w:right="709"/>
        <w:jc w:val="center"/>
        <w:rPr>
          <w:rFonts w:cs="B Titr"/>
          <w:b/>
          <w:bCs/>
          <w:sz w:val="24"/>
          <w:szCs w:val="24"/>
        </w:rPr>
      </w:pPr>
    </w:p>
    <w:p w:rsidR="00123EF1" w:rsidRPr="005230D6" w:rsidRDefault="00123EF1" w:rsidP="00123EF1">
      <w:pPr>
        <w:spacing w:after="0" w:line="312" w:lineRule="auto"/>
        <w:ind w:left="521" w:right="709"/>
        <w:jc w:val="center"/>
        <w:rPr>
          <w:rFonts w:cs="B Titr"/>
          <w:sz w:val="30"/>
          <w:szCs w:val="30"/>
          <w:rtl/>
        </w:rPr>
      </w:pPr>
      <w:r w:rsidRPr="005230D6">
        <w:rPr>
          <w:rFonts w:cs="B Titr" w:hint="cs"/>
          <w:sz w:val="30"/>
          <w:szCs w:val="30"/>
          <w:rtl/>
        </w:rPr>
        <w:lastRenderedPageBreak/>
        <w:t>واحد سلامت نوجوانان ، جوانان و مدارس</w:t>
      </w:r>
    </w:p>
    <w:p w:rsidR="00123EF1" w:rsidRDefault="00123EF1" w:rsidP="00123EF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منابع اطلاعاتي موجود با ضربدر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123EF1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123EF1" w:rsidRDefault="00123EF1" w:rsidP="000F5C28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123EF1" w:rsidRDefault="00123EF1" w:rsidP="000F5C28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123EF1" w:rsidRDefault="00123EF1" w:rsidP="000F5C28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بسيجي الگوي زندگي سالم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شهرام رفيعي فر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5B4B9C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 _ بهداشت مدارس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مرکز گسترش و دفتر بهداشت مدارس وزارت بهداشت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3 _ کودک و مدرسه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شکوه نوابي نژاد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5B4B9C" w:rsidTr="005B4B9C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4 _ درسنامه پزشکي پيشگيري و اجتماعي جلد 1 ، 2 و 3 و 4 )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جي اي پارک و ک پارک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B9C" w:rsidRDefault="005B4B9C" w:rsidP="005B4B9C">
            <w:pPr>
              <w:jc w:val="center"/>
            </w:pPr>
            <w:r w:rsidRPr="00576142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5 _ تغذيه کودک و نوجوان در سلامت و بيماري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رويا کليشادي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B9C" w:rsidRDefault="005B4B9C" w:rsidP="005B4B9C">
            <w:pPr>
              <w:jc w:val="center"/>
            </w:pPr>
            <w:r w:rsidRPr="00576142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6 _ آموزش سلامت ( جلد 1 و 2 )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ناصر محمدي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B9C" w:rsidRDefault="005B4B9C" w:rsidP="005B4B9C">
            <w:pPr>
              <w:jc w:val="center"/>
            </w:pPr>
            <w:r w:rsidRPr="00576142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7 _ بهداشت مدارس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سيد محمد رضا نوري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B9C" w:rsidRDefault="005B4B9C" w:rsidP="005B4B9C">
            <w:pPr>
              <w:jc w:val="center"/>
            </w:pPr>
            <w:r w:rsidRPr="00576142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8 _ پيشگيري از بيماريهاي مزمن غيرواگير ( کاسپين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رويا کليشادي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پيشگيري و درمان شپش سر ( جلد 1 و 2 )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امير امير خاني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10 _ بهداشت بلوغ و نوجواني ( جلد 1 و 2 )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فرشته صباغ ، نداچوبدار ، دکتر خدايي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11 _ مجموعه آموزشي تغذيه در سنين مدرسه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12 _ شادابي کودکان و نوجوانان با تغذيه مناسب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اباصلتي ، صباغ ، ناظران پور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B9C" w:rsidRDefault="005B4B9C" w:rsidP="005B4B9C">
            <w:pPr>
              <w:jc w:val="center"/>
            </w:pPr>
            <w:r w:rsidRPr="00A55855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13 _ بهداشت و نوجواني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خدايي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B9C" w:rsidRDefault="005B4B9C" w:rsidP="005B4B9C">
            <w:pPr>
              <w:jc w:val="center"/>
            </w:pPr>
            <w:r w:rsidRPr="00A55855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14 _ دنياي نوجوان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رضا شريفي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15 _ خود آموز کارگاه مقدماتي براي همياران جوان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ابوالفتح لامعي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16 _ دانستنيهاي بهداشت براي همياران جوان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پريزاده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17 _ ارتقاء بهداشت در مدارس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هيوهاوز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18 _ ارتقاء بهداشت در مدارس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ترجين ، دکتر عاليخاني ، شهناز ازفوليان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19 _ منبع معلم ( جلد 1 _ 2 ، 3 ، 4 ، 5 _ 6 _ 7 )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سازمان جهاني بهداشت _ يونيسف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20 _ کودکان براي بهداشت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وزارت آموزش پرورش ، بهداشت ، يونيسف مترجم دکتر منصور فاتحي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</w:tbl>
    <w:p w:rsidR="00123EF1" w:rsidRDefault="00123EF1" w:rsidP="00123EF1"/>
    <w:p w:rsidR="00CD79BC" w:rsidRDefault="00034AB2" w:rsidP="005230D6">
      <w:pPr>
        <w:spacing w:after="0" w:line="312" w:lineRule="auto"/>
        <w:ind w:left="521" w:right="709"/>
        <w:jc w:val="center"/>
        <w:rPr>
          <w:rFonts w:cs="B Titr"/>
          <w:sz w:val="24"/>
          <w:szCs w:val="24"/>
          <w:rtl/>
        </w:rPr>
      </w:pPr>
      <w:r>
        <w:rPr>
          <w:rFonts w:cs="B Titr"/>
          <w:sz w:val="24"/>
          <w:szCs w:val="24"/>
          <w:rtl/>
        </w:rPr>
        <w:br w:type="page"/>
      </w:r>
      <w:r w:rsidR="00CD79BC" w:rsidRPr="005230D6">
        <w:rPr>
          <w:rFonts w:cs="B Titr" w:hint="cs"/>
          <w:sz w:val="30"/>
          <w:szCs w:val="30"/>
          <w:rtl/>
        </w:rPr>
        <w:lastRenderedPageBreak/>
        <w:t>گروه بيماريها - بيماريهاي واگير</w:t>
      </w:r>
    </w:p>
    <w:p w:rsidR="00CD79BC" w:rsidRDefault="00CD79BC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p w:rsid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اصول پيشگيري و مراقبت از بيماريها </w:t>
            </w:r>
          </w:p>
        </w:tc>
        <w:tc>
          <w:tcPr>
            <w:tcW w:w="3150" w:type="dxa"/>
          </w:tcPr>
          <w:p w:rsidR="00297F0F" w:rsidRPr="003C261F" w:rsidRDefault="00297F0F" w:rsidP="00F66558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مرکز مديريت بيماريها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2  _ راهنماي کشوري سل</w:t>
            </w:r>
          </w:p>
        </w:tc>
        <w:tc>
          <w:tcPr>
            <w:tcW w:w="3150" w:type="dxa"/>
          </w:tcPr>
          <w:p w:rsidR="00297F0F" w:rsidRPr="003C261F" w:rsidRDefault="00297F0F" w:rsidP="00F66558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3 _ سرخک</w:t>
            </w:r>
          </w:p>
        </w:tc>
        <w:tc>
          <w:tcPr>
            <w:tcW w:w="3150" w:type="dxa"/>
          </w:tcPr>
          <w:p w:rsidR="00297F0F" w:rsidRPr="007A773B" w:rsidRDefault="00297F0F" w:rsidP="00F66558">
            <w:pPr>
              <w:spacing w:line="192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7A773B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4 _ سرخجه</w:t>
            </w:r>
          </w:p>
        </w:tc>
        <w:tc>
          <w:tcPr>
            <w:tcW w:w="3150" w:type="dxa"/>
          </w:tcPr>
          <w:p w:rsidR="00297F0F" w:rsidRPr="007A773B" w:rsidRDefault="00297F0F" w:rsidP="00F66558">
            <w:pPr>
              <w:spacing w:line="192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7A773B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3C261F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5 _ ديفتري و کزاز </w:t>
            </w:r>
          </w:p>
        </w:tc>
        <w:tc>
          <w:tcPr>
            <w:tcW w:w="3150" w:type="dxa"/>
          </w:tcPr>
          <w:p w:rsidR="00034AB2" w:rsidRPr="003C261F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19067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6 _ فلج شل حاد </w:t>
            </w:r>
          </w:p>
        </w:tc>
        <w:tc>
          <w:tcPr>
            <w:tcW w:w="3150" w:type="dxa"/>
          </w:tcPr>
          <w:p w:rsidR="00297F0F" w:rsidRPr="003C261F" w:rsidRDefault="00297F0F" w:rsidP="00F66558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7 _ زنجيره سرد ، تزريق ايمن</w:t>
            </w:r>
          </w:p>
        </w:tc>
        <w:tc>
          <w:tcPr>
            <w:tcW w:w="3150" w:type="dxa"/>
          </w:tcPr>
          <w:p w:rsidR="00297F0F" w:rsidRDefault="00297F0F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8 _ راهنماي مراقبت بيماري هپاتيت </w:t>
            </w:r>
            <w:r w:rsidRPr="003C261F">
              <w:rPr>
                <w:rFonts w:cs="B Zar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150" w:type="dxa"/>
          </w:tcPr>
          <w:p w:rsidR="00297F0F" w:rsidRDefault="00297F0F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3C261F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راهنماي مراقبت موارد حيوان گزيدگي </w:t>
            </w:r>
          </w:p>
        </w:tc>
        <w:tc>
          <w:tcPr>
            <w:tcW w:w="3150" w:type="dxa"/>
          </w:tcPr>
          <w:p w:rsidR="00034AB2" w:rsidRDefault="00034AB2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19067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3C261F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10 _ راهنماي مراقبت موارد تب کريمه کنگو</w:t>
            </w:r>
          </w:p>
        </w:tc>
        <w:tc>
          <w:tcPr>
            <w:tcW w:w="3150" w:type="dxa"/>
          </w:tcPr>
          <w:p w:rsidR="00034AB2" w:rsidRDefault="00034AB2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19067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11 _ راهنماي کشف موارد التور </w:t>
            </w:r>
          </w:p>
        </w:tc>
        <w:tc>
          <w:tcPr>
            <w:tcW w:w="3150" w:type="dxa"/>
          </w:tcPr>
          <w:p w:rsidR="00297F0F" w:rsidRDefault="00297F0F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12 _ راهنماي کشوري بوتوليسم</w:t>
            </w:r>
          </w:p>
        </w:tc>
        <w:tc>
          <w:tcPr>
            <w:tcW w:w="3150" w:type="dxa"/>
          </w:tcPr>
          <w:p w:rsidR="00297F0F" w:rsidRDefault="00297F0F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13 _ راهنماي آموزشي </w:t>
            </w:r>
            <w:r w:rsidRPr="003C261F">
              <w:rPr>
                <w:rFonts w:cs="B Zar"/>
                <w:b/>
                <w:bCs/>
                <w:sz w:val="20"/>
                <w:szCs w:val="20"/>
              </w:rPr>
              <w:t xml:space="preserve">HIV/AIDS </w:t>
            </w: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و بيماريهاي آميزشي </w:t>
            </w:r>
          </w:p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ويژه کارشناس و کاردان ) </w:t>
            </w:r>
          </w:p>
        </w:tc>
        <w:tc>
          <w:tcPr>
            <w:tcW w:w="3150" w:type="dxa"/>
          </w:tcPr>
          <w:p w:rsidR="00297F0F" w:rsidRDefault="00297F0F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14 _ راهنماي کشوري مراقبت از آنفلوانزا </w:t>
            </w:r>
          </w:p>
        </w:tc>
        <w:tc>
          <w:tcPr>
            <w:tcW w:w="3150" w:type="dxa"/>
          </w:tcPr>
          <w:p w:rsidR="00297F0F" w:rsidRDefault="00297F0F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15 _ راهنماي کشوري مراقبت از بيماريهاي منتقله از غذا</w:t>
            </w:r>
          </w:p>
        </w:tc>
        <w:tc>
          <w:tcPr>
            <w:tcW w:w="3150" w:type="dxa"/>
          </w:tcPr>
          <w:p w:rsidR="00297F0F" w:rsidRDefault="00297F0F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3C261F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16 _ راهنماي کشوري مراقبت از موارد سالک</w:t>
            </w:r>
          </w:p>
        </w:tc>
        <w:tc>
          <w:tcPr>
            <w:tcW w:w="3150" w:type="dxa"/>
          </w:tcPr>
          <w:p w:rsidR="00034AB2" w:rsidRDefault="00034AB2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19067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17 _ راهنماي کشوري مراقبت از تب مالت </w:t>
            </w:r>
          </w:p>
        </w:tc>
        <w:tc>
          <w:tcPr>
            <w:tcW w:w="3150" w:type="dxa"/>
          </w:tcPr>
          <w:p w:rsidR="00297F0F" w:rsidRDefault="00297F0F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190673" w:rsidRPr="00034AB2" w:rsidTr="000F5C28">
        <w:tc>
          <w:tcPr>
            <w:tcW w:w="4410" w:type="dxa"/>
            <w:vAlign w:val="center"/>
          </w:tcPr>
          <w:p w:rsidR="00190673" w:rsidRPr="003C261F" w:rsidRDefault="0019067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18-راهنماي حذف جزام</w:t>
            </w:r>
          </w:p>
        </w:tc>
        <w:tc>
          <w:tcPr>
            <w:tcW w:w="3150" w:type="dxa"/>
          </w:tcPr>
          <w:p w:rsidR="00190673" w:rsidRPr="003C261F" w:rsidRDefault="00190673" w:rsidP="00F66558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190673" w:rsidRPr="00CE6A51" w:rsidRDefault="005B4B9C" w:rsidP="000F5C28">
            <w:pPr>
              <w:spacing w:line="312" w:lineRule="auto"/>
              <w:jc w:val="center"/>
              <w:rPr>
                <w:rFonts w:cs="B Zar"/>
                <w:sz w:val="40"/>
                <w:szCs w:val="40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</w:tbl>
    <w:p w:rsidR="00034AB2" w:rsidRDefault="00034AB2" w:rsidP="00CD79BC">
      <w:pPr>
        <w:spacing w:after="0" w:line="312" w:lineRule="auto"/>
        <w:ind w:left="521" w:right="709"/>
        <w:jc w:val="center"/>
        <w:rPr>
          <w:rFonts w:cs="B Zar"/>
          <w:b/>
          <w:bCs/>
          <w:sz w:val="24"/>
          <w:szCs w:val="24"/>
          <w:rtl/>
        </w:rPr>
      </w:pPr>
    </w:p>
    <w:p w:rsidR="00034AB2" w:rsidRDefault="00034AB2">
      <w:pPr>
        <w:bidi w:val="0"/>
        <w:rPr>
          <w:rFonts w:cs="B Zar"/>
          <w:b/>
          <w:bCs/>
          <w:sz w:val="24"/>
          <w:szCs w:val="24"/>
          <w:rtl/>
        </w:rPr>
      </w:pPr>
      <w:r>
        <w:rPr>
          <w:rFonts w:cs="B Zar"/>
          <w:b/>
          <w:bCs/>
          <w:sz w:val="24"/>
          <w:szCs w:val="24"/>
          <w:rtl/>
        </w:rPr>
        <w:br w:type="page"/>
      </w:r>
    </w:p>
    <w:p w:rsidR="005347E4" w:rsidRDefault="005347E4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FE34D0" w:rsidRPr="005230D6" w:rsidRDefault="00FE34D0" w:rsidP="00FE34D0">
      <w:pPr>
        <w:spacing w:after="0" w:line="312" w:lineRule="auto"/>
        <w:ind w:left="521" w:right="709"/>
        <w:jc w:val="center"/>
        <w:rPr>
          <w:rFonts w:cs="B Titr"/>
          <w:sz w:val="30"/>
          <w:szCs w:val="30"/>
          <w:rtl/>
        </w:rPr>
      </w:pPr>
      <w:r w:rsidRPr="005230D6">
        <w:rPr>
          <w:rFonts w:cs="B Titr" w:hint="cs"/>
          <w:sz w:val="30"/>
          <w:szCs w:val="30"/>
          <w:rtl/>
        </w:rPr>
        <w:t>گروه بهداشت محيط و حرفه اي</w:t>
      </w:r>
    </w:p>
    <w:p w:rsidR="00FE34D0" w:rsidRDefault="00FE34D0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p w:rsid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موجود 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 _ مباني بهداشت محيط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مهندس حلم سرشت ، مهندس دل پيشه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2 _ مهندسي محيط زيست ( جلد 1 و 2 )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ج . چبانوگلاس، ترجمه                      دکتر کي نژاد و مهندس ابراهيمي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3 _ کنترل ناقلين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مهندس حلم سرشت ،</w:t>
            </w:r>
          </w:p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مهندس دل پيشه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4 _ آلودگي هوا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غياث الدين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5_ مواد زايد جامد ( جلد 1 و 2 )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عمراني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6 _ مسموميتها و بيماريهاي ناشي از غذا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مهندس نيک پويان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7 _ شيمي و ميکروبيولوژي آب و فاضلاب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محوي _ دکتر دهقاني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8 _ استفاده از فاضلاب تصفيه شده و کاربرد آن در بهداشت محيط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علي امين زاده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9 _ گندزداها و ضدعفوني کننده ها و کاربرد آن در بهداشت محيط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ايماندل</w:t>
            </w:r>
          </w:p>
        </w:tc>
        <w:tc>
          <w:tcPr>
            <w:tcW w:w="2340" w:type="dxa"/>
            <w:vAlign w:val="center"/>
          </w:tcPr>
          <w:p w:rsidR="004226B3" w:rsidRPr="006B17FC" w:rsidRDefault="005B4B9C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10 _ مجموعه قوانين ، مصوبات و استانداردهاي بهداشت هوا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گروه تخصصي بهداشت محيط وحرفه اي خراسان رضوي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11 _ طب کار و بيماريهاي شغلي ( جلد 1 و 2 )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عقيلي نژاد ، دکتر فرشاد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12 _ مهندسي روشنايي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گل محمدي</w:t>
            </w:r>
          </w:p>
        </w:tc>
        <w:tc>
          <w:tcPr>
            <w:tcW w:w="2340" w:type="dxa"/>
            <w:vAlign w:val="center"/>
          </w:tcPr>
          <w:p w:rsidR="004226B3" w:rsidRPr="006B17FC" w:rsidRDefault="005B4B9C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6B17FC" w:rsidRDefault="00034AB2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13 _ حدود تماس شغلي عوامل بيماري زا </w:t>
            </w:r>
          </w:p>
        </w:tc>
        <w:tc>
          <w:tcPr>
            <w:tcW w:w="3150" w:type="dxa"/>
            <w:vAlign w:val="center"/>
          </w:tcPr>
          <w:p w:rsidR="00034AB2" w:rsidRPr="006B17FC" w:rsidRDefault="00034AB2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مرکز سلامت محيط و کار</w:t>
            </w:r>
          </w:p>
        </w:tc>
        <w:tc>
          <w:tcPr>
            <w:tcW w:w="2340" w:type="dxa"/>
          </w:tcPr>
          <w:p w:rsidR="00034AB2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14 _ روش هاي ارزيابي پوسچر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چوبينه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15 _ صدا وارتعاش در صنعت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گل محمدي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16 _ شرايط جوي محيط کار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نصيري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17-بهسازي محيط در شرايط اضطراري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سازمان جهاني بهداشت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18-سم شناسي صنعتي(1و2)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ثنايي</w:t>
            </w:r>
          </w:p>
        </w:tc>
        <w:tc>
          <w:tcPr>
            <w:tcW w:w="2340" w:type="dxa"/>
            <w:vAlign w:val="center"/>
          </w:tcPr>
          <w:p w:rsidR="004226B3" w:rsidRPr="006B17FC" w:rsidRDefault="005B4B9C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19-روشهاي نمونه برداري از هوا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بهرامي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20-ارگونومي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چوبينه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21-انسا ن وتنشهاي حرارتي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گلبابايي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22-قانون کار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جهانگير منصور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23-قوانين تامين اجتماعي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24- کليات بهداشت حرفهاي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چوبينه</w:t>
            </w:r>
          </w:p>
        </w:tc>
        <w:tc>
          <w:tcPr>
            <w:tcW w:w="2340" w:type="dxa"/>
            <w:vAlign w:val="center"/>
          </w:tcPr>
          <w:p w:rsidR="004226B3" w:rsidRPr="006B17FC" w:rsidRDefault="005B4B9C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25-بهداشت حرفه اي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آرام تيرگرد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</w:tbl>
    <w:p w:rsidR="00034AB2" w:rsidRDefault="00034AB2">
      <w:pPr>
        <w:rPr>
          <w:rtl/>
        </w:rPr>
      </w:pPr>
    </w:p>
    <w:p w:rsidR="004E6578" w:rsidRDefault="00034AB2" w:rsidP="004E6578">
      <w:pPr>
        <w:bidi w:val="0"/>
        <w:jc w:val="center"/>
        <w:rPr>
          <w:rFonts w:cs="B Titr"/>
          <w:b/>
          <w:bCs/>
          <w:sz w:val="24"/>
          <w:szCs w:val="24"/>
          <w:rtl/>
        </w:rPr>
      </w:pPr>
      <w:r>
        <w:rPr>
          <w:rtl/>
        </w:rPr>
        <w:br w:type="page"/>
      </w:r>
      <w:r w:rsidR="004E6578" w:rsidRPr="002F26A7">
        <w:rPr>
          <w:rFonts w:cs="B Titr" w:hint="cs"/>
          <w:b/>
          <w:bCs/>
          <w:sz w:val="24"/>
          <w:szCs w:val="24"/>
          <w:rtl/>
        </w:rPr>
        <w:lastRenderedPageBreak/>
        <w:t xml:space="preserve">گروه سلامت </w:t>
      </w:r>
      <w:r w:rsidR="004E6578">
        <w:rPr>
          <w:rFonts w:cs="B Titr" w:hint="cs"/>
          <w:b/>
          <w:bCs/>
          <w:sz w:val="24"/>
          <w:szCs w:val="24"/>
          <w:rtl/>
        </w:rPr>
        <w:t>رواني ، اجتماعي و اعتياد</w:t>
      </w:r>
    </w:p>
    <w:p w:rsidR="004E6578" w:rsidRDefault="004E6578" w:rsidP="004E6578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مورد نياز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10170" w:type="dxa"/>
        <w:tblInd w:w="-586" w:type="dxa"/>
        <w:tblLook w:val="04A0"/>
      </w:tblPr>
      <w:tblGrid>
        <w:gridCol w:w="6210"/>
        <w:gridCol w:w="2520"/>
        <w:gridCol w:w="1440"/>
      </w:tblGrid>
      <w:tr w:rsidR="004E6578" w:rsidRPr="00034AB2" w:rsidTr="003126EC">
        <w:tc>
          <w:tcPr>
            <w:tcW w:w="6210" w:type="dxa"/>
            <w:shd w:val="clear" w:color="auto" w:fill="EAF1DD" w:themeFill="accent3" w:themeFillTint="33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2520" w:type="dxa"/>
            <w:shd w:val="clear" w:color="auto" w:fill="EAF1DD" w:themeFill="accent3" w:themeFillTint="33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1440" w:type="dxa"/>
            <w:shd w:val="clear" w:color="auto" w:fill="EAF1DD" w:themeFill="accent3" w:themeFillTint="33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 _ همراه زندگي 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غلامحسن خدايي و همکاران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2 _ ديروز من ، امروز ما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=           =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3 _ سلامت روان کاربردي ويژه پزشک عمومي و پزشک خانواده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محمد تقي ياسمي و همکاران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4 _ خدمات بهداشت روان در بلايا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راکوئل اي کوهن   ترجمه دکتر مهران ستوده و همکاران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5 _ استرس ( افزون بر صدرا ، براي رويارويي با استرس روزانه )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مريم حسين زاده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6 _ حمايتهاي رواني اجتماعي در بلايا و حوادث غير مترقبه ( متن آموزشي بهورزان )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محمد تقي ياسمي و همکاران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7 _ حمايتهاي رواني اجتماعي در بلايا و حوادث غير مترقبه ( متن آموزشي مديران بهداشتي  )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===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8 _ حمايتهاي رواني اجتماعي در بلايا و حوادث غير مترقبه ( ويژه مددکاران اجتماعي  )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===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9 _ حمايتهاي رواني اجتماعي در بلايا و حوادث غير مترقبه ( متن آموزشي کاردانهاي بهداشتي )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===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10 _ حمايتهاي رواني اجتماعي در بلايا و حوادث غير مترقبه ( ويژه معلمان و مشاوران مدارس  )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ياسمن متقي پور و همکاران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11 _ حمايتهاي رواني اجتماعي در بلايا و حوادث غير مترقبه ( ويژه پزشکان عمومي  )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ياسمي و همکاران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12 _ بهداشت رواني در جريان بلاياي طبيعي (کتابچه آموزشي امدادگران )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ياسمي و همکاران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13 _ مجموعه کتابهاي سفيد ( آموزش مهارتهاي زندگي ، بچه ها )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جوني کينچر    ترجمه حميد رضا بلوچ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14 _ بهداشت روان براي کارشناسان بهداشتي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جعفر بوالهري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15 _ پيشگيري مثبت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ترجمه دکتر کامل شادپور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16 _ راهنماي مهارتهاي زندگي ( ويژه معليمن ابتدايي ) و </w:t>
            </w:r>
            <w:r w:rsidRPr="002F26A7">
              <w:rPr>
                <w:rFonts w:cs="B Zar"/>
                <w:b/>
                <w:bCs/>
                <w:sz w:val="16"/>
                <w:szCs w:val="16"/>
              </w:rPr>
              <w:t xml:space="preserve">CD  </w:t>
            </w: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 مربوطه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معصومه امين اسماعيلي و همکاران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17 _ مهارتهاي زندگي    زنان خشونت ديده </w:t>
            </w:r>
          </w:p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( براي پزشکان عمومي و کارشناسان بهداشتي )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شهربانو قهاري و دکتر جعفر بوالهري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18 _ مهارتهاي زندگي ويژه زنان خشونت ديده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====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19 _ راهنماي آموزش مهارتهاي زناشويي (ويژه کارشناسان و مربيان و پزشکان )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فهيمه فتحعلي لواساني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20 _ نظريه هاي روان درماني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پروچکا _ ترجمه يحيي سيد مهدي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21 _ نظريه هاي روان درماني و مشاوره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ريچارد اس _ شارف   ترجمه مهرداد فيروز بخت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22 _ جايگزينيهاي زندان يا مجازاتهاي بنيابين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محمد آشوري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23_ نگرش ايرانيان به مصرف مواد مخدر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ستا رياست جمهوري</w:t>
            </w:r>
          </w:p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( مبارزه با مواد مخدر )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24 _ توصيه هاي سازمان جهاني بهداشت در خصوص برنامه هاي کاهش آسيب جمهوري اسلامي ايران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دفتر مبارزه با جرم سازمان ملل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25 _ راهنماي کاربردي درمان سوء مصرف مواد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وزارت بهداشت درمان وآموزش پزشکي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26 _ دستورالعمل کنترل و پايش همگيري دخانيات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محمد خواجه دلوئي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27 _  راهنماي والدين براي پيشگيري از اعتياد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استانداري کرمان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28 _ سوء مصرف مواد و خطرات آن براي سلامت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لادن صحرائيان _ پوران زاهدي نيا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29 _ متن آموزشي پيشگيري و درمان سوء مصرف ( ويژه کاردانهاي بهداشتي )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سيد عباس باقر يزدي _ دکتر جعفر بوالهري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30 _ اکسپارتي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مريم و مرجان شهيدي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31 _ حشيش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مهرداد صالحي _ آزاده مکيان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</w:tbl>
    <w:p w:rsidR="006B09FC" w:rsidRPr="005C678D" w:rsidRDefault="006B09FC" w:rsidP="006B09FC">
      <w:pPr>
        <w:spacing w:after="0" w:line="312" w:lineRule="auto"/>
        <w:ind w:left="521" w:right="709"/>
        <w:jc w:val="center"/>
        <w:rPr>
          <w:rFonts w:cs="B Titr"/>
          <w:sz w:val="30"/>
          <w:szCs w:val="30"/>
          <w:rtl/>
        </w:rPr>
      </w:pPr>
      <w:r w:rsidRPr="005C678D">
        <w:rPr>
          <w:rFonts w:cs="B Titr" w:hint="cs"/>
          <w:sz w:val="30"/>
          <w:szCs w:val="30"/>
          <w:rtl/>
        </w:rPr>
        <w:lastRenderedPageBreak/>
        <w:t>گروه توسعه شبکه و ارتقاء سلامت</w:t>
      </w:r>
    </w:p>
    <w:p w:rsidR="006B09FC" w:rsidRDefault="00BC14E1" w:rsidP="006B09FC">
      <w:pPr>
        <w:spacing w:after="0" w:line="312" w:lineRule="auto"/>
        <w:ind w:left="-472" w:right="709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الف-</w:t>
      </w:r>
      <w:r w:rsidR="006B09FC">
        <w:rPr>
          <w:rFonts w:cs="B Titr" w:hint="cs"/>
          <w:b/>
          <w:bCs/>
          <w:sz w:val="24"/>
          <w:szCs w:val="24"/>
          <w:rtl/>
        </w:rPr>
        <w:t>واحد گسترش شبکه ها</w:t>
      </w:r>
    </w:p>
    <w:p w:rsidR="006B09FC" w:rsidRDefault="006B09FC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F66558">
        <w:tc>
          <w:tcPr>
            <w:tcW w:w="441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موجود 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1 _ کتاب مباني بهداشت کار در روستا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مرکز توسعه شبکه و ارتقاء سلامت</w:t>
            </w:r>
          </w:p>
        </w:tc>
        <w:tc>
          <w:tcPr>
            <w:tcW w:w="2340" w:type="dxa"/>
            <w:vAlign w:val="center"/>
          </w:tcPr>
          <w:p w:rsidR="00CE6A51" w:rsidRPr="006B17FC" w:rsidRDefault="005B4B9C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2 _ مباحث مقدماتي 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3_ سلامت مادران 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5B4B9C" w:rsidRPr="00034AB2" w:rsidTr="005B4B9C">
        <w:tc>
          <w:tcPr>
            <w:tcW w:w="4410" w:type="dxa"/>
            <w:vAlign w:val="center"/>
          </w:tcPr>
          <w:p w:rsidR="005B4B9C" w:rsidRPr="006B17FC" w:rsidRDefault="005B4B9C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4 _ تنظيم خانواده </w:t>
            </w:r>
          </w:p>
        </w:tc>
        <w:tc>
          <w:tcPr>
            <w:tcW w:w="3150" w:type="dxa"/>
          </w:tcPr>
          <w:p w:rsidR="005B4B9C" w:rsidRPr="006B17FC" w:rsidRDefault="005B4B9C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5B4B9C" w:rsidRDefault="005B4B9C" w:rsidP="005B4B9C">
            <w:pPr>
              <w:jc w:val="center"/>
            </w:pPr>
            <w:r w:rsidRPr="00FD700A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RPr="00034AB2" w:rsidTr="005B4B9C">
        <w:tc>
          <w:tcPr>
            <w:tcW w:w="4410" w:type="dxa"/>
            <w:vAlign w:val="center"/>
          </w:tcPr>
          <w:p w:rsidR="005B4B9C" w:rsidRPr="006B17FC" w:rsidRDefault="005B4B9C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5 _ بهداشت مدارس </w:t>
            </w:r>
          </w:p>
        </w:tc>
        <w:tc>
          <w:tcPr>
            <w:tcW w:w="3150" w:type="dxa"/>
          </w:tcPr>
          <w:p w:rsidR="005B4B9C" w:rsidRPr="006B17FC" w:rsidRDefault="005B4B9C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5B4B9C" w:rsidRDefault="005B4B9C" w:rsidP="005B4B9C">
            <w:pPr>
              <w:jc w:val="center"/>
            </w:pPr>
            <w:r w:rsidRPr="00FD700A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RPr="00034AB2" w:rsidTr="005B4B9C">
        <w:tc>
          <w:tcPr>
            <w:tcW w:w="4410" w:type="dxa"/>
            <w:vAlign w:val="center"/>
          </w:tcPr>
          <w:p w:rsidR="005B4B9C" w:rsidRPr="006B17FC" w:rsidRDefault="005B4B9C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6- بهداشت محيط </w:t>
            </w:r>
          </w:p>
        </w:tc>
        <w:tc>
          <w:tcPr>
            <w:tcW w:w="3150" w:type="dxa"/>
          </w:tcPr>
          <w:p w:rsidR="005B4B9C" w:rsidRPr="006B17FC" w:rsidRDefault="005B4B9C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5B4B9C" w:rsidRDefault="005B4B9C" w:rsidP="005B4B9C">
            <w:pPr>
              <w:jc w:val="center"/>
            </w:pPr>
            <w:r w:rsidRPr="00FD700A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RPr="00034AB2" w:rsidTr="005B4B9C">
        <w:tc>
          <w:tcPr>
            <w:tcW w:w="4410" w:type="dxa"/>
            <w:vAlign w:val="center"/>
          </w:tcPr>
          <w:p w:rsidR="005B4B9C" w:rsidRPr="006B17FC" w:rsidRDefault="005B4B9C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7 _ درمانهاي ساده علامتي</w:t>
            </w:r>
          </w:p>
        </w:tc>
        <w:tc>
          <w:tcPr>
            <w:tcW w:w="3150" w:type="dxa"/>
          </w:tcPr>
          <w:p w:rsidR="005B4B9C" w:rsidRPr="006B17FC" w:rsidRDefault="005B4B9C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5B4B9C" w:rsidRDefault="005B4B9C" w:rsidP="005B4B9C">
            <w:pPr>
              <w:jc w:val="center"/>
            </w:pPr>
            <w:r w:rsidRPr="00FD700A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8 _ کمکهاي اوليه 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آموزش بهورزي استان خراسان رضوي </w:t>
            </w:r>
          </w:p>
        </w:tc>
        <w:tc>
          <w:tcPr>
            <w:tcW w:w="2340" w:type="dxa"/>
            <w:vAlign w:val="center"/>
          </w:tcPr>
          <w:p w:rsidR="00CE6A51" w:rsidRPr="006B17FC" w:rsidRDefault="00310764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9 _ بهداشت حرفه اي 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==</w:t>
            </w:r>
          </w:p>
        </w:tc>
        <w:tc>
          <w:tcPr>
            <w:tcW w:w="2340" w:type="dxa"/>
            <w:vAlign w:val="center"/>
          </w:tcPr>
          <w:p w:rsidR="00CE6A51" w:rsidRPr="006B17FC" w:rsidRDefault="005B4B9C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10 _ بوکلت و جزوات مراقبت اطفال 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مرکز توسعه شبکه و ارتقاء سلامت </w:t>
            </w:r>
          </w:p>
        </w:tc>
        <w:tc>
          <w:tcPr>
            <w:tcW w:w="2340" w:type="dxa"/>
            <w:vAlign w:val="center"/>
          </w:tcPr>
          <w:p w:rsidR="00CE6A51" w:rsidRPr="006B17FC" w:rsidRDefault="00310764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11 _ واکسيناسيون و بيماريهاي قابل پيشگيري با واکسن ( جزوه ) 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آموزش بهورزي استان خراسان رضوي با همکاري گروه بيماريها </w:t>
            </w:r>
          </w:p>
        </w:tc>
        <w:tc>
          <w:tcPr>
            <w:tcW w:w="2340" w:type="dxa"/>
            <w:vAlign w:val="center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12 _ بيماريهاي واگير  ( جزوه ) 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===</w:t>
            </w:r>
          </w:p>
        </w:tc>
        <w:tc>
          <w:tcPr>
            <w:tcW w:w="2340" w:type="dxa"/>
            <w:vAlign w:val="center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13 _ بيماريهاي غيرواگير ( کتابچه ) 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مرکز توسعه شبکه و ارتقاء سلامت </w:t>
            </w:r>
          </w:p>
        </w:tc>
        <w:tc>
          <w:tcPr>
            <w:tcW w:w="2340" w:type="dxa"/>
            <w:vAlign w:val="center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</w:tbl>
    <w:p w:rsidR="004E6578" w:rsidRDefault="004E6578" w:rsidP="005C678D">
      <w:pPr>
        <w:spacing w:after="0" w:line="312" w:lineRule="auto"/>
        <w:ind w:left="521" w:right="709"/>
        <w:rPr>
          <w:rFonts w:cs="B Titr" w:hint="cs"/>
          <w:b/>
          <w:bCs/>
          <w:sz w:val="24"/>
          <w:szCs w:val="24"/>
          <w:rtl/>
        </w:rPr>
      </w:pPr>
    </w:p>
    <w:p w:rsidR="00A85846" w:rsidRPr="005C678D" w:rsidRDefault="00BC14E1" w:rsidP="005C678D">
      <w:pPr>
        <w:spacing w:after="0" w:line="312" w:lineRule="auto"/>
        <w:ind w:left="521" w:right="709"/>
        <w:rPr>
          <w:rFonts w:cs="B Titr"/>
          <w:b/>
          <w:bCs/>
          <w:sz w:val="24"/>
          <w:szCs w:val="24"/>
          <w:rtl/>
        </w:rPr>
      </w:pPr>
      <w:r w:rsidRPr="005C678D">
        <w:rPr>
          <w:rFonts w:cs="B Titr" w:hint="cs"/>
          <w:b/>
          <w:bCs/>
          <w:sz w:val="24"/>
          <w:szCs w:val="24"/>
          <w:rtl/>
        </w:rPr>
        <w:t>ب -</w:t>
      </w:r>
      <w:r w:rsidR="00A85846" w:rsidRPr="005C678D">
        <w:rPr>
          <w:rFonts w:cs="B Titr" w:hint="cs"/>
          <w:b/>
          <w:bCs/>
          <w:sz w:val="24"/>
          <w:szCs w:val="24"/>
          <w:rtl/>
        </w:rPr>
        <w:t>واحد آمار</w:t>
      </w:r>
    </w:p>
    <w:p w:rsidR="00A85846" w:rsidRDefault="00A85846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p w:rsid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615930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كتاب شاخصهاي بهداشتي</w:t>
            </w:r>
          </w:p>
        </w:tc>
        <w:tc>
          <w:tcPr>
            <w:tcW w:w="3150" w:type="dxa"/>
            <w:vAlign w:val="center"/>
          </w:tcPr>
          <w:p w:rsidR="00034AB2" w:rsidRPr="00615930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دكتر سيروس پيله وري</w:t>
            </w:r>
          </w:p>
        </w:tc>
        <w:tc>
          <w:tcPr>
            <w:tcW w:w="2340" w:type="dxa"/>
          </w:tcPr>
          <w:p w:rsidR="00034AB2" w:rsidRPr="00034AB2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</w:tbl>
    <w:p w:rsidR="00034AB2" w:rsidRDefault="00034AB2">
      <w:pPr>
        <w:rPr>
          <w:rtl/>
        </w:rPr>
      </w:pPr>
    </w:p>
    <w:p w:rsidR="00A85846" w:rsidRDefault="00BC14E1" w:rsidP="006B17FC">
      <w:pPr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ج-</w:t>
      </w:r>
      <w:r w:rsidR="006B17FC">
        <w:rPr>
          <w:rFonts w:cs="B Titr" w:hint="cs"/>
          <w:b/>
          <w:bCs/>
          <w:sz w:val="24"/>
          <w:szCs w:val="24"/>
          <w:rtl/>
        </w:rPr>
        <w:t>واحد آزمايشگاه</w:t>
      </w:r>
    </w:p>
    <w:p w:rsidR="00A85846" w:rsidRDefault="00A85846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F66558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615930" w:rsidRDefault="00034AB2" w:rsidP="00F66558">
            <w:pPr>
              <w:spacing w:line="312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4 _ تشخيص سندرم تالاسمي و کنترل کيفي درخونشناسي </w:t>
            </w:r>
          </w:p>
        </w:tc>
        <w:tc>
          <w:tcPr>
            <w:tcW w:w="3150" w:type="dxa"/>
            <w:vAlign w:val="center"/>
          </w:tcPr>
          <w:p w:rsidR="00034AB2" w:rsidRPr="00615930" w:rsidRDefault="00034AB2" w:rsidP="00F66558">
            <w:pPr>
              <w:spacing w:line="312" w:lineRule="auto"/>
              <w:rPr>
                <w:rFonts w:cs="B Zar"/>
                <w:b/>
                <w:bCs/>
                <w:sz w:val="16"/>
                <w:szCs w:val="16"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دکتر حبيب ا... گل افشان</w:t>
            </w:r>
          </w:p>
        </w:tc>
        <w:tc>
          <w:tcPr>
            <w:tcW w:w="2340" w:type="dxa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p w:rsidR="00AB6AD4" w:rsidRDefault="00BC14E1" w:rsidP="00AB6AD4">
      <w:pPr>
        <w:spacing w:after="0" w:line="312" w:lineRule="auto"/>
        <w:ind w:left="-613" w:right="709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lastRenderedPageBreak/>
        <w:t>د-</w:t>
      </w:r>
      <w:r w:rsidR="00AB6AD4" w:rsidRPr="003C74F9">
        <w:rPr>
          <w:rFonts w:cs="B Titr" w:hint="cs"/>
          <w:b/>
          <w:bCs/>
          <w:sz w:val="24"/>
          <w:szCs w:val="24"/>
          <w:rtl/>
        </w:rPr>
        <w:t>واحد مشارکت مردمي</w:t>
      </w:r>
    </w:p>
    <w:p w:rsidR="00AB6AD4" w:rsidRDefault="00AB6AD4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p w:rsidR="00034AB2" w:rsidRP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10"/>
          <w:szCs w:val="10"/>
          <w:rtl/>
        </w:rPr>
      </w:pP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6B17FC" w:rsidRDefault="00034AB2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 _ بيماريهاي زنان  </w:t>
            </w:r>
          </w:p>
        </w:tc>
        <w:tc>
          <w:tcPr>
            <w:tcW w:w="3150" w:type="dxa"/>
            <w:vAlign w:val="center"/>
          </w:tcPr>
          <w:p w:rsidR="00034AB2" w:rsidRPr="006B17FC" w:rsidRDefault="00034AB2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منصور فاتحي</w:t>
            </w:r>
          </w:p>
        </w:tc>
        <w:tc>
          <w:tcPr>
            <w:tcW w:w="2340" w:type="dxa"/>
          </w:tcPr>
          <w:p w:rsidR="00034AB2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6B17FC" w:rsidRDefault="00034AB2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 _ بهداشت ازدواج </w:t>
            </w:r>
          </w:p>
        </w:tc>
        <w:tc>
          <w:tcPr>
            <w:tcW w:w="3150" w:type="dxa"/>
            <w:vAlign w:val="center"/>
          </w:tcPr>
          <w:p w:rsidR="00034AB2" w:rsidRPr="006B17FC" w:rsidRDefault="00034AB2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منصور فاتحي</w:t>
            </w:r>
          </w:p>
        </w:tc>
        <w:tc>
          <w:tcPr>
            <w:tcW w:w="2340" w:type="dxa"/>
          </w:tcPr>
          <w:p w:rsidR="00034AB2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3 _ مراقبت از مادران باردار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4 _ مراقبت از نوزادان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5 ‌_ واکسيناسيون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6 _ تغذيه کودک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7 _ اسهال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8 _ تغذيه با شيرمادر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9 _ رشد کودک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10 _ تکامل کودک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منصور فاتحي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11 _ عفونتهاي حاد تنفسي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12 _ بهداشت حرفه اي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فاتحي و  دکتر يزداني فرد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13 _ بهداشت مواد غذايي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فاتحي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14 _ دفع بهداشتي زباله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فاتحي و دکتر يزداني فرد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15 _ بهداشت مدارس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16 _ بهداشت فردي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فاتحي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17 _ بهداشت روان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 18 _ حوادث در منزل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فاتحي و دکتر يزداني فرد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19 _ بهداشت دهان و دندان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فاتحي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20 _ تغذيه در خانواده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21 _ کمکهاي اوليه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فاتحي و دکتر يزداني فرد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22 _ ديابت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موسي فرمانبر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23 _ سوء مصرف مواد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فاطمه رحماني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24 _ شپش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فاطمه سعيدي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25 _ ايدز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شمسي تيمن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26 _ راهنماي فعاليت رابطين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فاتحي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27 _ روش آموزش رابطين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28 _ سوء مصرف مواد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شمسي تيمن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29 _ فصلنامه رابط سلامت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دانشگاه شهيد بهشتي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</w:tbl>
    <w:p w:rsidR="00AB6AD4" w:rsidRDefault="00AB6AD4" w:rsidP="00AB6AD4">
      <w:pPr>
        <w:spacing w:after="0" w:line="312" w:lineRule="auto"/>
        <w:ind w:left="521" w:right="709"/>
        <w:jc w:val="center"/>
        <w:rPr>
          <w:rFonts w:cs="B Titr"/>
          <w:b/>
          <w:bCs/>
          <w:sz w:val="24"/>
          <w:szCs w:val="24"/>
          <w:rtl/>
        </w:rPr>
      </w:pPr>
    </w:p>
    <w:p w:rsidR="002239E9" w:rsidRPr="005C678D" w:rsidRDefault="002239E9" w:rsidP="002239E9">
      <w:pPr>
        <w:spacing w:line="312" w:lineRule="auto"/>
        <w:jc w:val="center"/>
        <w:rPr>
          <w:rFonts w:cs="B Titr"/>
          <w:sz w:val="30"/>
          <w:szCs w:val="30"/>
          <w:rtl/>
        </w:rPr>
      </w:pPr>
      <w:r w:rsidRPr="005C678D">
        <w:rPr>
          <w:rFonts w:cs="B Titr" w:hint="cs"/>
          <w:sz w:val="30"/>
          <w:szCs w:val="30"/>
          <w:rtl/>
        </w:rPr>
        <w:lastRenderedPageBreak/>
        <w:t>واحد فناوری اطلاعات</w:t>
      </w:r>
    </w:p>
    <w:p w:rsidR="002239E9" w:rsidRDefault="002239E9" w:rsidP="00BC14E1">
      <w:pPr>
        <w:spacing w:line="312" w:lineRule="auto"/>
        <w:jc w:val="both"/>
        <w:rPr>
          <w:rFonts w:cs="Titr"/>
          <w:sz w:val="16"/>
          <w:szCs w:val="16"/>
          <w:rtl/>
        </w:rPr>
      </w:pPr>
      <w:r w:rsidRPr="00847017">
        <w:rPr>
          <w:sz w:val="16"/>
          <w:szCs w:val="16"/>
          <w:rtl/>
        </w:rPr>
        <w:t>*</w:t>
      </w:r>
      <w:r w:rsidRPr="00847017">
        <w:rPr>
          <w:rFonts w:cs="Titr" w:hint="cs"/>
          <w:sz w:val="16"/>
          <w:szCs w:val="16"/>
          <w:rtl/>
        </w:rPr>
        <w:t xml:space="preserve">منابع اطلاعاتی </w:t>
      </w:r>
      <w:r>
        <w:rPr>
          <w:rFonts w:cs="Titr" w:hint="cs"/>
          <w:sz w:val="16"/>
          <w:szCs w:val="16"/>
          <w:rtl/>
        </w:rPr>
        <w:t>موجود</w:t>
      </w:r>
      <w:r w:rsidRPr="00847017">
        <w:rPr>
          <w:rFonts w:cs="Titr" w:hint="cs"/>
          <w:sz w:val="16"/>
          <w:szCs w:val="16"/>
          <w:rtl/>
        </w:rPr>
        <w:t xml:space="preserve"> با ضربدر مشخص گردد</w:t>
      </w:r>
    </w:p>
    <w:tbl>
      <w:tblPr>
        <w:tblStyle w:val="TableGrid"/>
        <w:bidiVisual/>
        <w:tblW w:w="0" w:type="auto"/>
        <w:tblLook w:val="04A0"/>
      </w:tblPr>
      <w:tblGrid>
        <w:gridCol w:w="854"/>
        <w:gridCol w:w="4590"/>
        <w:gridCol w:w="1487"/>
        <w:gridCol w:w="2311"/>
      </w:tblGrid>
      <w:tr w:rsidR="00034AB2" w:rsidTr="00034AB2">
        <w:tc>
          <w:tcPr>
            <w:tcW w:w="854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4590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عنوان ( كتاب )</w:t>
            </w:r>
          </w:p>
        </w:tc>
        <w:tc>
          <w:tcPr>
            <w:tcW w:w="1487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نويسنده</w:t>
            </w:r>
          </w:p>
        </w:tc>
        <w:tc>
          <w:tcPr>
            <w:tcW w:w="2311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موجود</w:t>
            </w:r>
          </w:p>
        </w:tc>
      </w:tr>
      <w:tr w:rsidR="00CE6A51" w:rsidTr="000F5C28">
        <w:trPr>
          <w:trHeight w:val="576"/>
        </w:trPr>
        <w:tc>
          <w:tcPr>
            <w:tcW w:w="854" w:type="dxa"/>
            <w:vAlign w:val="center"/>
          </w:tcPr>
          <w:p w:rsidR="00CE6A51" w:rsidRPr="00034AB2" w:rsidRDefault="00CE6A51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590" w:type="dxa"/>
            <w:vAlign w:val="center"/>
          </w:tcPr>
          <w:p w:rsidR="00CE6A51" w:rsidRPr="00034AB2" w:rsidRDefault="00CE6A51" w:rsidP="00F66558">
            <w:pPr>
              <w:rPr>
                <w:rFonts w:cs="B Zar"/>
                <w:b/>
                <w:bCs/>
                <w:sz w:val="18"/>
                <w:szCs w:val="18"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آموزش </w:t>
            </w:r>
            <w:proofErr w:type="spellStart"/>
            <w:r w:rsidRPr="00034AB2">
              <w:rPr>
                <w:rFonts w:cs="B Zar"/>
                <w:b/>
                <w:bCs/>
                <w:sz w:val="18"/>
                <w:szCs w:val="18"/>
              </w:rPr>
              <w:t>spss</w:t>
            </w:r>
            <w:proofErr w:type="spellEnd"/>
          </w:p>
        </w:tc>
        <w:tc>
          <w:tcPr>
            <w:tcW w:w="1487" w:type="dxa"/>
          </w:tcPr>
          <w:p w:rsidR="00CE6A51" w:rsidRPr="00034AB2" w:rsidRDefault="00CE6A51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CE6A51" w:rsidRPr="00034AB2" w:rsidRDefault="00CE6A51" w:rsidP="000F5C28">
            <w:pPr>
              <w:spacing w:line="31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CE6A51" w:rsidTr="000F5C28">
        <w:trPr>
          <w:trHeight w:val="576"/>
        </w:trPr>
        <w:tc>
          <w:tcPr>
            <w:tcW w:w="854" w:type="dxa"/>
            <w:vAlign w:val="center"/>
          </w:tcPr>
          <w:p w:rsidR="00CE6A51" w:rsidRPr="00034AB2" w:rsidRDefault="00CE6A51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590" w:type="dxa"/>
            <w:vAlign w:val="center"/>
          </w:tcPr>
          <w:p w:rsidR="00CE6A51" w:rsidRPr="00034AB2" w:rsidRDefault="00CE6A51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آشنایی با رایانه ، سیستم عامل و...</w:t>
            </w:r>
          </w:p>
        </w:tc>
        <w:tc>
          <w:tcPr>
            <w:tcW w:w="1487" w:type="dxa"/>
          </w:tcPr>
          <w:p w:rsidR="00CE6A51" w:rsidRPr="00034AB2" w:rsidRDefault="00CE6A51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CE6A51" w:rsidRPr="00CE6A51" w:rsidRDefault="00CE6A51" w:rsidP="000F5C28">
            <w:pPr>
              <w:spacing w:line="312" w:lineRule="auto"/>
              <w:jc w:val="center"/>
              <w:rPr>
                <w:rFonts w:cs="B Zar"/>
                <w:sz w:val="40"/>
                <w:szCs w:val="40"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5B4B9C" w:rsidTr="005B4B9C">
        <w:trPr>
          <w:trHeight w:val="576"/>
        </w:trPr>
        <w:tc>
          <w:tcPr>
            <w:tcW w:w="854" w:type="dxa"/>
            <w:vAlign w:val="center"/>
          </w:tcPr>
          <w:p w:rsidR="005B4B9C" w:rsidRPr="00034AB2" w:rsidRDefault="005B4B9C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590" w:type="dxa"/>
            <w:vAlign w:val="center"/>
          </w:tcPr>
          <w:p w:rsidR="005B4B9C" w:rsidRPr="00034AB2" w:rsidRDefault="005B4B9C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اول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مفاهیم پایه ای فناوری اطلاعات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IT</w:t>
            </w:r>
          </w:p>
        </w:tc>
        <w:tc>
          <w:tcPr>
            <w:tcW w:w="1487" w:type="dxa"/>
          </w:tcPr>
          <w:p w:rsidR="005B4B9C" w:rsidRPr="00034AB2" w:rsidRDefault="005B4B9C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5B4B9C" w:rsidRDefault="005B4B9C" w:rsidP="005B4B9C">
            <w:pPr>
              <w:jc w:val="center"/>
            </w:pPr>
            <w:r w:rsidRPr="009938F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rPr>
          <w:trHeight w:val="576"/>
        </w:trPr>
        <w:tc>
          <w:tcPr>
            <w:tcW w:w="854" w:type="dxa"/>
            <w:vAlign w:val="center"/>
          </w:tcPr>
          <w:p w:rsidR="005B4B9C" w:rsidRPr="00034AB2" w:rsidRDefault="005B4B9C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590" w:type="dxa"/>
            <w:vAlign w:val="center"/>
          </w:tcPr>
          <w:p w:rsidR="005B4B9C" w:rsidRPr="00034AB2" w:rsidRDefault="005B4B9C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دوم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بکارگیری کامپیوتر و مدیریت پرونده ها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windows</w:t>
            </w:r>
          </w:p>
        </w:tc>
        <w:tc>
          <w:tcPr>
            <w:tcW w:w="1487" w:type="dxa"/>
          </w:tcPr>
          <w:p w:rsidR="005B4B9C" w:rsidRPr="00034AB2" w:rsidRDefault="005B4B9C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5B4B9C" w:rsidRDefault="005B4B9C" w:rsidP="005B4B9C">
            <w:pPr>
              <w:jc w:val="center"/>
            </w:pPr>
            <w:r w:rsidRPr="009938F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rPr>
          <w:trHeight w:val="576"/>
        </w:trPr>
        <w:tc>
          <w:tcPr>
            <w:tcW w:w="854" w:type="dxa"/>
            <w:vAlign w:val="center"/>
          </w:tcPr>
          <w:p w:rsidR="005B4B9C" w:rsidRPr="00034AB2" w:rsidRDefault="005B4B9C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590" w:type="dxa"/>
            <w:vAlign w:val="center"/>
          </w:tcPr>
          <w:p w:rsidR="005B4B9C" w:rsidRPr="00034AB2" w:rsidRDefault="005B4B9C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سوم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واژه پردازی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word</w:t>
            </w:r>
          </w:p>
        </w:tc>
        <w:tc>
          <w:tcPr>
            <w:tcW w:w="1487" w:type="dxa"/>
          </w:tcPr>
          <w:p w:rsidR="005B4B9C" w:rsidRPr="00034AB2" w:rsidRDefault="005B4B9C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5B4B9C" w:rsidRDefault="005B4B9C" w:rsidP="005B4B9C">
            <w:pPr>
              <w:jc w:val="center"/>
            </w:pPr>
            <w:r w:rsidRPr="009938F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rPr>
          <w:trHeight w:val="576"/>
        </w:trPr>
        <w:tc>
          <w:tcPr>
            <w:tcW w:w="854" w:type="dxa"/>
            <w:vAlign w:val="center"/>
          </w:tcPr>
          <w:p w:rsidR="005B4B9C" w:rsidRPr="00034AB2" w:rsidRDefault="005B4B9C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590" w:type="dxa"/>
            <w:vAlign w:val="center"/>
          </w:tcPr>
          <w:p w:rsidR="005B4B9C" w:rsidRPr="00034AB2" w:rsidRDefault="005B4B9C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چهارم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صفحات گسترده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excel</w:t>
            </w:r>
          </w:p>
        </w:tc>
        <w:tc>
          <w:tcPr>
            <w:tcW w:w="1487" w:type="dxa"/>
          </w:tcPr>
          <w:p w:rsidR="005B4B9C" w:rsidRPr="00034AB2" w:rsidRDefault="005B4B9C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5B4B9C" w:rsidRDefault="005B4B9C" w:rsidP="005B4B9C">
            <w:pPr>
              <w:jc w:val="center"/>
            </w:pPr>
            <w:r w:rsidRPr="009938F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rPr>
          <w:trHeight w:val="576"/>
        </w:trPr>
        <w:tc>
          <w:tcPr>
            <w:tcW w:w="854" w:type="dxa"/>
            <w:vAlign w:val="center"/>
          </w:tcPr>
          <w:p w:rsidR="005B4B9C" w:rsidRPr="00034AB2" w:rsidRDefault="005B4B9C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590" w:type="dxa"/>
            <w:vAlign w:val="center"/>
          </w:tcPr>
          <w:p w:rsidR="005B4B9C" w:rsidRPr="00034AB2" w:rsidRDefault="005B4B9C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پنجم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پایگاه داده ها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Access</w:t>
            </w:r>
          </w:p>
        </w:tc>
        <w:tc>
          <w:tcPr>
            <w:tcW w:w="1487" w:type="dxa"/>
          </w:tcPr>
          <w:p w:rsidR="005B4B9C" w:rsidRPr="00034AB2" w:rsidRDefault="005B4B9C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5B4B9C" w:rsidRDefault="005B4B9C" w:rsidP="005B4B9C">
            <w:pPr>
              <w:jc w:val="center"/>
            </w:pPr>
            <w:r w:rsidRPr="009938F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rPr>
          <w:trHeight w:val="576"/>
        </w:trPr>
        <w:tc>
          <w:tcPr>
            <w:tcW w:w="854" w:type="dxa"/>
            <w:vAlign w:val="center"/>
          </w:tcPr>
          <w:p w:rsidR="005B4B9C" w:rsidRPr="00034AB2" w:rsidRDefault="005B4B9C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590" w:type="dxa"/>
            <w:vAlign w:val="center"/>
          </w:tcPr>
          <w:p w:rsidR="005B4B9C" w:rsidRPr="00034AB2" w:rsidRDefault="005B4B9C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ششم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ارائه مطالب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1487" w:type="dxa"/>
          </w:tcPr>
          <w:p w:rsidR="005B4B9C" w:rsidRPr="00034AB2" w:rsidRDefault="005B4B9C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5B4B9C" w:rsidRDefault="005B4B9C" w:rsidP="005B4B9C">
            <w:pPr>
              <w:jc w:val="center"/>
            </w:pPr>
            <w:r w:rsidRPr="009938F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rPr>
          <w:trHeight w:val="576"/>
        </w:trPr>
        <w:tc>
          <w:tcPr>
            <w:tcW w:w="854" w:type="dxa"/>
            <w:vAlign w:val="center"/>
          </w:tcPr>
          <w:p w:rsidR="005B4B9C" w:rsidRPr="00034AB2" w:rsidRDefault="005B4B9C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590" w:type="dxa"/>
            <w:vAlign w:val="center"/>
          </w:tcPr>
          <w:p w:rsidR="005B4B9C" w:rsidRPr="00034AB2" w:rsidRDefault="005B4B9C" w:rsidP="00F66558">
            <w:pPr>
              <w:rPr>
                <w:rFonts w:cs="B Zar"/>
                <w:b/>
                <w:bCs/>
                <w:sz w:val="18"/>
                <w:szCs w:val="18"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هفتم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اطلاعات و ارتباطات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Internet Explorer outlook</w:t>
            </w:r>
          </w:p>
        </w:tc>
        <w:tc>
          <w:tcPr>
            <w:tcW w:w="1487" w:type="dxa"/>
          </w:tcPr>
          <w:p w:rsidR="005B4B9C" w:rsidRPr="00034AB2" w:rsidRDefault="005B4B9C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5B4B9C" w:rsidRDefault="005B4B9C" w:rsidP="005B4B9C">
            <w:pPr>
              <w:jc w:val="center"/>
            </w:pPr>
            <w:r w:rsidRPr="009938F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Tr="00CE6A51">
        <w:trPr>
          <w:trHeight w:val="576"/>
        </w:trPr>
        <w:tc>
          <w:tcPr>
            <w:tcW w:w="854" w:type="dxa"/>
            <w:vAlign w:val="center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590" w:type="dxa"/>
            <w:vAlign w:val="center"/>
          </w:tcPr>
          <w:p w:rsidR="00034AB2" w:rsidRPr="00034AB2" w:rsidRDefault="00034AB2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خطرات و عوارض کار با کامپیوتر</w:t>
            </w:r>
          </w:p>
        </w:tc>
        <w:tc>
          <w:tcPr>
            <w:tcW w:w="1487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034AB2" w:rsidRPr="00034AB2" w:rsidRDefault="00CE6A51" w:rsidP="00CE6A51">
            <w:pPr>
              <w:spacing w:line="31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Tr="00CE6A51">
        <w:trPr>
          <w:trHeight w:val="576"/>
        </w:trPr>
        <w:tc>
          <w:tcPr>
            <w:tcW w:w="854" w:type="dxa"/>
            <w:vAlign w:val="center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590" w:type="dxa"/>
            <w:vAlign w:val="center"/>
          </w:tcPr>
          <w:p w:rsidR="00034AB2" w:rsidRPr="00034AB2" w:rsidRDefault="00034AB2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فرهنگ کاربران کامپیوتر</w:t>
            </w:r>
          </w:p>
        </w:tc>
        <w:tc>
          <w:tcPr>
            <w:tcW w:w="1487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034AB2" w:rsidRPr="00CE6A51" w:rsidRDefault="00CE6A51" w:rsidP="00CE6A51">
            <w:pPr>
              <w:spacing w:line="312" w:lineRule="auto"/>
              <w:jc w:val="center"/>
              <w:rPr>
                <w:rFonts w:cs="B Zar"/>
                <w:sz w:val="40"/>
                <w:szCs w:val="40"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</w:tbl>
    <w:p w:rsidR="000B09DD" w:rsidRDefault="000B09DD" w:rsidP="000B09DD">
      <w:pPr>
        <w:pStyle w:val="ListParagraph"/>
      </w:pPr>
    </w:p>
    <w:p w:rsidR="000B09DD" w:rsidRDefault="000B09DD" w:rsidP="000B09DD">
      <w:pPr>
        <w:pStyle w:val="ListParagraph"/>
        <w:numPr>
          <w:ilvl w:val="0"/>
          <w:numId w:val="4"/>
        </w:numPr>
        <w:rPr>
          <w:rFonts w:cs="B Zar"/>
        </w:rPr>
      </w:pPr>
      <w:r>
        <w:rPr>
          <w:rFonts w:cs="B Zar" w:hint="cs"/>
          <w:rtl/>
        </w:rPr>
        <w:t>نويسنده خاصي مورد نظر نميباشد(  ترجيحا جديدترين انتشارات )</w:t>
      </w:r>
    </w:p>
    <w:p w:rsidR="000E2A1F" w:rsidRDefault="000E2A1F" w:rsidP="000E2A1F">
      <w:pPr>
        <w:ind w:left="360"/>
        <w:rPr>
          <w:rFonts w:cs="B Zar"/>
          <w:rtl/>
        </w:rPr>
      </w:pPr>
    </w:p>
    <w:p w:rsidR="000E2A1F" w:rsidRDefault="000E2A1F" w:rsidP="000E2A1F">
      <w:pPr>
        <w:ind w:left="360"/>
        <w:rPr>
          <w:rFonts w:cs="B Zar"/>
          <w:rtl/>
        </w:rPr>
      </w:pPr>
    </w:p>
    <w:p w:rsidR="000E2A1F" w:rsidRDefault="000E2A1F" w:rsidP="000E2A1F">
      <w:pPr>
        <w:ind w:left="360"/>
        <w:rPr>
          <w:rFonts w:cs="B Zar"/>
          <w:rtl/>
        </w:rPr>
      </w:pPr>
    </w:p>
    <w:p w:rsidR="000E2A1F" w:rsidRDefault="000E2A1F" w:rsidP="000E2A1F">
      <w:pPr>
        <w:ind w:left="360"/>
        <w:rPr>
          <w:rFonts w:cs="B Zar"/>
          <w:rtl/>
        </w:rPr>
      </w:pPr>
    </w:p>
    <w:p w:rsidR="000E2A1F" w:rsidRPr="000E2A1F" w:rsidRDefault="000E2A1F" w:rsidP="000E2A1F">
      <w:pPr>
        <w:ind w:left="360"/>
        <w:rPr>
          <w:rFonts w:cs="B Zar"/>
        </w:rPr>
      </w:pPr>
    </w:p>
    <w:p w:rsidR="00034AB2" w:rsidRDefault="00034AB2" w:rsidP="00BC14E1">
      <w:pPr>
        <w:spacing w:line="312" w:lineRule="auto"/>
        <w:jc w:val="both"/>
        <w:rPr>
          <w:rFonts w:cs="Titr"/>
          <w:sz w:val="16"/>
          <w:szCs w:val="16"/>
          <w:rtl/>
        </w:rPr>
      </w:pPr>
    </w:p>
    <w:sectPr w:rsidR="00034AB2" w:rsidSect="00034AB2">
      <w:pgSz w:w="11906" w:h="16838"/>
      <w:pgMar w:top="360" w:right="1440" w:bottom="45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10168"/>
    <w:multiLevelType w:val="hybridMultilevel"/>
    <w:tmpl w:val="5CC42E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D648AB"/>
    <w:multiLevelType w:val="hybridMultilevel"/>
    <w:tmpl w:val="F4E8F5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86BC5"/>
    <w:multiLevelType w:val="hybridMultilevel"/>
    <w:tmpl w:val="58C03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47E4"/>
    <w:rsid w:val="00034AB2"/>
    <w:rsid w:val="00074DEB"/>
    <w:rsid w:val="000B09DD"/>
    <w:rsid w:val="000D6B58"/>
    <w:rsid w:val="000E2A1F"/>
    <w:rsid w:val="000F5C28"/>
    <w:rsid w:val="001037A2"/>
    <w:rsid w:val="00111C0E"/>
    <w:rsid w:val="00123EF1"/>
    <w:rsid w:val="00136621"/>
    <w:rsid w:val="0015646D"/>
    <w:rsid w:val="001779BD"/>
    <w:rsid w:val="0019032C"/>
    <w:rsid w:val="00190673"/>
    <w:rsid w:val="0019550B"/>
    <w:rsid w:val="00211A19"/>
    <w:rsid w:val="002239E9"/>
    <w:rsid w:val="00297F0F"/>
    <w:rsid w:val="002C250D"/>
    <w:rsid w:val="002E0372"/>
    <w:rsid w:val="00310764"/>
    <w:rsid w:val="00330E2B"/>
    <w:rsid w:val="00335912"/>
    <w:rsid w:val="0034224C"/>
    <w:rsid w:val="003D3E0B"/>
    <w:rsid w:val="00401B43"/>
    <w:rsid w:val="004226B3"/>
    <w:rsid w:val="00432A39"/>
    <w:rsid w:val="00440FA1"/>
    <w:rsid w:val="00455DB0"/>
    <w:rsid w:val="00465784"/>
    <w:rsid w:val="004E6578"/>
    <w:rsid w:val="005230D6"/>
    <w:rsid w:val="005347E4"/>
    <w:rsid w:val="00585763"/>
    <w:rsid w:val="005B4B9C"/>
    <w:rsid w:val="005B612F"/>
    <w:rsid w:val="005C678D"/>
    <w:rsid w:val="005E6525"/>
    <w:rsid w:val="006B09FC"/>
    <w:rsid w:val="006B17FC"/>
    <w:rsid w:val="006F7397"/>
    <w:rsid w:val="007459DD"/>
    <w:rsid w:val="0079431A"/>
    <w:rsid w:val="00796BE6"/>
    <w:rsid w:val="007B5058"/>
    <w:rsid w:val="00824288"/>
    <w:rsid w:val="00890EB7"/>
    <w:rsid w:val="008E2C40"/>
    <w:rsid w:val="009075D8"/>
    <w:rsid w:val="00974072"/>
    <w:rsid w:val="0099095A"/>
    <w:rsid w:val="009D764E"/>
    <w:rsid w:val="00A2700E"/>
    <w:rsid w:val="00A360FB"/>
    <w:rsid w:val="00A85846"/>
    <w:rsid w:val="00A86384"/>
    <w:rsid w:val="00AB6AD4"/>
    <w:rsid w:val="00AB784C"/>
    <w:rsid w:val="00AD6C9A"/>
    <w:rsid w:val="00B15015"/>
    <w:rsid w:val="00B46E28"/>
    <w:rsid w:val="00B47044"/>
    <w:rsid w:val="00BC14E1"/>
    <w:rsid w:val="00C03489"/>
    <w:rsid w:val="00C33F16"/>
    <w:rsid w:val="00CB23FF"/>
    <w:rsid w:val="00CC3076"/>
    <w:rsid w:val="00CD5C08"/>
    <w:rsid w:val="00CD79BC"/>
    <w:rsid w:val="00CE6A51"/>
    <w:rsid w:val="00CF3D9C"/>
    <w:rsid w:val="00D01CF7"/>
    <w:rsid w:val="00D72109"/>
    <w:rsid w:val="00DB2A2B"/>
    <w:rsid w:val="00DF04EB"/>
    <w:rsid w:val="00E04E0E"/>
    <w:rsid w:val="00E25650"/>
    <w:rsid w:val="00E5628C"/>
    <w:rsid w:val="00E96223"/>
    <w:rsid w:val="00EA6355"/>
    <w:rsid w:val="00EB21F6"/>
    <w:rsid w:val="00F03388"/>
    <w:rsid w:val="00F22761"/>
    <w:rsid w:val="00F56D8E"/>
    <w:rsid w:val="00F66558"/>
    <w:rsid w:val="00F96278"/>
    <w:rsid w:val="00FE3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7E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47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47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2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9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1E895-F428-47F3-B99E-146389554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13</Pages>
  <Words>2341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hejazis1</dc:creator>
  <cp:keywords/>
  <dc:description/>
  <cp:lastModifiedBy>hejazis1</cp:lastModifiedBy>
  <cp:revision>6</cp:revision>
  <cp:lastPrinted>2010-04-19T04:56:00Z</cp:lastPrinted>
  <dcterms:created xsi:type="dcterms:W3CDTF">2010-04-19T04:18:00Z</dcterms:created>
  <dcterms:modified xsi:type="dcterms:W3CDTF">2010-05-04T07:03:00Z</dcterms:modified>
</cp:coreProperties>
</file>