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AB2" w:rsidRDefault="00034AB2" w:rsidP="00A86384">
      <w:pPr>
        <w:spacing w:after="0" w:line="312" w:lineRule="auto"/>
        <w:ind w:left="521" w:right="709"/>
        <w:jc w:val="center"/>
        <w:rPr>
          <w:rFonts w:cs="B Titr" w:hint="cs"/>
          <w:b/>
          <w:bCs/>
          <w:sz w:val="36"/>
          <w:szCs w:val="36"/>
          <w:rtl/>
        </w:rPr>
      </w:pPr>
    </w:p>
    <w:p w:rsidR="00CD5C08" w:rsidRDefault="00E5628C" w:rsidP="00A86384">
      <w:pPr>
        <w:spacing w:after="0" w:line="312" w:lineRule="auto"/>
        <w:ind w:left="521" w:right="709"/>
        <w:jc w:val="center"/>
        <w:rPr>
          <w:rFonts w:cs="B Titr"/>
          <w:b/>
          <w:bCs/>
          <w:sz w:val="36"/>
          <w:szCs w:val="36"/>
          <w:rtl/>
        </w:rPr>
      </w:pPr>
      <w:r w:rsidRPr="00E5628C">
        <w:rPr>
          <w:rFonts w:cs="B Titr"/>
          <w:b/>
          <w:bCs/>
          <w:noProof/>
          <w:sz w:val="36"/>
          <w:szCs w:val="36"/>
          <w:rtl/>
        </w:rPr>
        <w:drawing>
          <wp:inline distT="0" distB="0" distL="0" distR="0">
            <wp:extent cx="680720" cy="584835"/>
            <wp:effectExtent l="19050" t="0" r="508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58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2713">
        <w:rPr>
          <w:rFonts w:cs="B Titr"/>
          <w:b/>
          <w:bCs/>
          <w:noProof/>
          <w:sz w:val="36"/>
          <w:szCs w:val="36"/>
          <w:rtl/>
        </w:rPr>
        <w:pict>
          <v:oval id="_x0000_s1026" style="position:absolute;left:0;text-align:left;margin-left:50.25pt;margin-top:175.4pt;width:390.95pt;height:253.65pt;z-index:251658240;mso-position-horizontal-relative:text;mso-position-vertical-relative:text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A2700E" w:rsidRDefault="00A2700E" w:rsidP="00440FA1">
                  <w:pPr>
                    <w:jc w:val="center"/>
                    <w:rPr>
                      <w:rFonts w:cs="Titr"/>
                      <w:sz w:val="40"/>
                      <w:szCs w:val="40"/>
                      <w:rtl/>
                    </w:rPr>
                  </w:pPr>
                  <w:r>
                    <w:rPr>
                      <w:rFonts w:cs="Titr" w:hint="cs"/>
                      <w:sz w:val="40"/>
                      <w:szCs w:val="40"/>
                      <w:rtl/>
                    </w:rPr>
                    <w:t xml:space="preserve">منابع اطلاعاتي و آموزشي  استاندارد </w:t>
                  </w:r>
                </w:p>
                <w:p w:rsidR="00A2700E" w:rsidRDefault="00A2700E" w:rsidP="00CD5C08">
                  <w:pPr>
                    <w:jc w:val="center"/>
                    <w:rPr>
                      <w:rFonts w:cs="Titr"/>
                      <w:sz w:val="40"/>
                      <w:szCs w:val="40"/>
                      <w:rtl/>
                    </w:rPr>
                  </w:pPr>
                  <w:r>
                    <w:rPr>
                      <w:rFonts w:cs="Titr" w:hint="cs"/>
                      <w:sz w:val="40"/>
                      <w:szCs w:val="40"/>
                      <w:rtl/>
                    </w:rPr>
                    <w:t>مورد نياز در مراکز بهداشت شهرستان</w:t>
                  </w:r>
                </w:p>
                <w:p w:rsidR="00A2700E" w:rsidRDefault="00A2700E" w:rsidP="00CD5C08">
                  <w:pPr>
                    <w:jc w:val="center"/>
                    <w:rPr>
                      <w:rFonts w:cs="Titr"/>
                      <w:sz w:val="40"/>
                      <w:szCs w:val="40"/>
                    </w:rPr>
                  </w:pPr>
                  <w:r>
                    <w:rPr>
                      <w:rFonts w:cs="Titr" w:hint="cs"/>
                      <w:sz w:val="40"/>
                      <w:szCs w:val="40"/>
                      <w:rtl/>
                    </w:rPr>
                    <w:t xml:space="preserve">به تفکيک گروه ههاي تخصصي و واحدها </w:t>
                  </w:r>
                </w:p>
                <w:p w:rsidR="00A2700E" w:rsidRDefault="00A2700E" w:rsidP="00CD5C08">
                  <w:pPr>
                    <w:jc w:val="right"/>
                  </w:pPr>
                </w:p>
              </w:txbxContent>
            </v:textbox>
          </v:oval>
        </w:pict>
      </w:r>
    </w:p>
    <w:p w:rsidR="00E5628C" w:rsidRDefault="00E5628C" w:rsidP="00E5628C">
      <w:pPr>
        <w:spacing w:after="0" w:line="240" w:lineRule="auto"/>
        <w:jc w:val="center"/>
        <w:rPr>
          <w:rFonts w:cs="Yagut"/>
          <w:b/>
          <w:bCs/>
          <w:sz w:val="20"/>
          <w:szCs w:val="20"/>
          <w:rtl/>
        </w:rPr>
      </w:pPr>
      <w:r>
        <w:rPr>
          <w:rFonts w:cs="Yagut" w:hint="cs"/>
          <w:b/>
          <w:bCs/>
          <w:sz w:val="20"/>
          <w:szCs w:val="20"/>
          <w:rtl/>
        </w:rPr>
        <w:t xml:space="preserve">وزارت بهداشت و درمان و آموزش پزشكي </w:t>
      </w:r>
    </w:p>
    <w:p w:rsidR="00E5628C" w:rsidRDefault="00E5628C" w:rsidP="00E5628C">
      <w:pPr>
        <w:spacing w:after="0" w:line="240" w:lineRule="auto"/>
        <w:ind w:left="-617" w:right="-142"/>
        <w:jc w:val="center"/>
        <w:rPr>
          <w:rFonts w:cs="Yagut"/>
          <w:b/>
          <w:bCs/>
          <w:sz w:val="20"/>
          <w:szCs w:val="20"/>
          <w:rtl/>
        </w:rPr>
      </w:pPr>
      <w:r>
        <w:rPr>
          <w:rFonts w:cs="Yagut" w:hint="cs"/>
          <w:b/>
          <w:bCs/>
          <w:sz w:val="20"/>
          <w:szCs w:val="20"/>
          <w:rtl/>
        </w:rPr>
        <w:t xml:space="preserve">            دانشگاه علوم پزشكي و خدمات بهداشتي درماني خراسان رضوي</w:t>
      </w:r>
    </w:p>
    <w:p w:rsidR="00E5628C" w:rsidRDefault="00E5628C" w:rsidP="00E5628C">
      <w:pPr>
        <w:spacing w:after="0" w:line="240" w:lineRule="auto"/>
        <w:ind w:left="26"/>
        <w:jc w:val="center"/>
        <w:rPr>
          <w:rFonts w:ascii="Arial" w:hAnsi="Arial" w:cs="Yagut"/>
          <w:b/>
          <w:bCs/>
          <w:sz w:val="20"/>
          <w:szCs w:val="20"/>
        </w:rPr>
      </w:pPr>
      <w:r>
        <w:rPr>
          <w:rFonts w:ascii="Arial" w:hAnsi="Arial" w:cs="Yagut" w:hint="cs"/>
          <w:b/>
          <w:bCs/>
          <w:sz w:val="20"/>
          <w:szCs w:val="20"/>
          <w:rtl/>
        </w:rPr>
        <w:t xml:space="preserve">مركز بهداشت استان </w:t>
      </w:r>
    </w:p>
    <w:p w:rsidR="00CD5C08" w:rsidRDefault="00CD5C08" w:rsidP="00A86384">
      <w:pPr>
        <w:spacing w:after="0" w:line="312" w:lineRule="auto"/>
        <w:ind w:left="521" w:right="709"/>
        <w:jc w:val="center"/>
        <w:rPr>
          <w:rFonts w:cs="B Titr"/>
          <w:b/>
          <w:bCs/>
          <w:sz w:val="36"/>
          <w:szCs w:val="36"/>
          <w:rtl/>
        </w:rPr>
      </w:pPr>
    </w:p>
    <w:p w:rsidR="00CD5C08" w:rsidRDefault="00CD5C08" w:rsidP="00A86384">
      <w:pPr>
        <w:spacing w:after="0" w:line="312" w:lineRule="auto"/>
        <w:ind w:left="521" w:right="709"/>
        <w:jc w:val="center"/>
        <w:rPr>
          <w:rFonts w:cs="B Titr"/>
          <w:b/>
          <w:bCs/>
          <w:sz w:val="36"/>
          <w:szCs w:val="36"/>
          <w:rtl/>
        </w:rPr>
      </w:pPr>
    </w:p>
    <w:p w:rsidR="00CD5C08" w:rsidRDefault="00CD5C08" w:rsidP="00A86384">
      <w:pPr>
        <w:spacing w:after="0" w:line="312" w:lineRule="auto"/>
        <w:ind w:left="521" w:right="709"/>
        <w:jc w:val="center"/>
        <w:rPr>
          <w:rFonts w:cs="B Titr"/>
          <w:b/>
          <w:bCs/>
          <w:sz w:val="36"/>
          <w:szCs w:val="36"/>
          <w:rtl/>
        </w:rPr>
      </w:pPr>
    </w:p>
    <w:p w:rsidR="00CD5C08" w:rsidRDefault="00CD5C08" w:rsidP="00A86384">
      <w:pPr>
        <w:spacing w:after="0" w:line="312" w:lineRule="auto"/>
        <w:ind w:left="521" w:right="709"/>
        <w:jc w:val="center"/>
        <w:rPr>
          <w:rFonts w:cs="B Titr"/>
          <w:b/>
          <w:bCs/>
          <w:sz w:val="36"/>
          <w:szCs w:val="36"/>
          <w:rtl/>
        </w:rPr>
      </w:pPr>
    </w:p>
    <w:p w:rsidR="00CD5C08" w:rsidRDefault="00CD5C08" w:rsidP="00A86384">
      <w:pPr>
        <w:spacing w:after="0" w:line="312" w:lineRule="auto"/>
        <w:ind w:left="521" w:right="709"/>
        <w:jc w:val="center"/>
        <w:rPr>
          <w:rFonts w:cs="B Titr"/>
          <w:b/>
          <w:bCs/>
          <w:sz w:val="36"/>
          <w:szCs w:val="36"/>
          <w:rtl/>
        </w:rPr>
      </w:pPr>
    </w:p>
    <w:p w:rsidR="00CD5C08" w:rsidRDefault="00CD5C08" w:rsidP="00A86384">
      <w:pPr>
        <w:spacing w:after="0" w:line="312" w:lineRule="auto"/>
        <w:ind w:left="521" w:right="709"/>
        <w:jc w:val="center"/>
        <w:rPr>
          <w:rFonts w:cs="B Titr"/>
          <w:b/>
          <w:bCs/>
          <w:sz w:val="36"/>
          <w:szCs w:val="36"/>
          <w:rtl/>
        </w:rPr>
      </w:pPr>
    </w:p>
    <w:p w:rsidR="00CD5C08" w:rsidRDefault="00CD5C08" w:rsidP="00A86384">
      <w:pPr>
        <w:spacing w:after="0" w:line="312" w:lineRule="auto"/>
        <w:ind w:left="521" w:right="709"/>
        <w:jc w:val="center"/>
        <w:rPr>
          <w:rFonts w:cs="B Titr"/>
          <w:b/>
          <w:bCs/>
          <w:sz w:val="36"/>
          <w:szCs w:val="36"/>
          <w:rtl/>
        </w:rPr>
      </w:pPr>
    </w:p>
    <w:p w:rsidR="00CD5C08" w:rsidRDefault="00CD5C08" w:rsidP="00A86384">
      <w:pPr>
        <w:spacing w:after="0" w:line="312" w:lineRule="auto"/>
        <w:ind w:left="521" w:right="709"/>
        <w:jc w:val="center"/>
        <w:rPr>
          <w:rFonts w:cs="B Titr"/>
          <w:b/>
          <w:bCs/>
          <w:sz w:val="36"/>
          <w:szCs w:val="36"/>
          <w:rtl/>
        </w:rPr>
      </w:pPr>
    </w:p>
    <w:p w:rsidR="00CD5C08" w:rsidRDefault="00CD5C08" w:rsidP="00A86384">
      <w:pPr>
        <w:spacing w:after="0" w:line="312" w:lineRule="auto"/>
        <w:ind w:left="521" w:right="709"/>
        <w:jc w:val="center"/>
        <w:rPr>
          <w:rFonts w:cs="B Titr"/>
          <w:b/>
          <w:bCs/>
          <w:sz w:val="36"/>
          <w:szCs w:val="36"/>
          <w:rtl/>
        </w:rPr>
      </w:pPr>
    </w:p>
    <w:p w:rsidR="00E5628C" w:rsidRDefault="00B15015" w:rsidP="00E5628C">
      <w:pPr>
        <w:spacing w:after="0" w:line="240" w:lineRule="auto"/>
        <w:jc w:val="center"/>
        <w:rPr>
          <w:rFonts w:cs="Yagut"/>
          <w:b/>
          <w:bCs/>
          <w:sz w:val="28"/>
          <w:szCs w:val="28"/>
          <w:rtl/>
        </w:rPr>
      </w:pPr>
      <w:r>
        <w:rPr>
          <w:rFonts w:cs="Yagut" w:hint="cs"/>
          <w:b/>
          <w:bCs/>
          <w:sz w:val="28"/>
          <w:szCs w:val="28"/>
          <w:rtl/>
        </w:rPr>
        <w:t xml:space="preserve">واحد </w:t>
      </w:r>
      <w:r w:rsidR="00E5628C">
        <w:rPr>
          <w:rFonts w:cs="Yagut" w:hint="cs"/>
          <w:b/>
          <w:bCs/>
          <w:sz w:val="28"/>
          <w:szCs w:val="28"/>
          <w:rtl/>
        </w:rPr>
        <w:t>آموزش و ارتقاء سلامت</w:t>
      </w:r>
    </w:p>
    <w:p w:rsidR="00CD5C08" w:rsidRDefault="00CD5C08" w:rsidP="00A86384">
      <w:pPr>
        <w:spacing w:after="0" w:line="312" w:lineRule="auto"/>
        <w:ind w:left="521" w:right="709"/>
        <w:jc w:val="center"/>
        <w:rPr>
          <w:rFonts w:cs="B Titr"/>
          <w:b/>
          <w:bCs/>
          <w:sz w:val="36"/>
          <w:szCs w:val="36"/>
          <w:rtl/>
        </w:rPr>
      </w:pPr>
    </w:p>
    <w:p w:rsidR="00CD5C08" w:rsidRDefault="00CD5C08" w:rsidP="00A86384">
      <w:pPr>
        <w:spacing w:after="0" w:line="312" w:lineRule="auto"/>
        <w:ind w:left="521" w:right="709"/>
        <w:jc w:val="center"/>
        <w:rPr>
          <w:rFonts w:cs="B Titr"/>
          <w:b/>
          <w:bCs/>
          <w:sz w:val="36"/>
          <w:szCs w:val="36"/>
          <w:rtl/>
        </w:rPr>
      </w:pPr>
    </w:p>
    <w:p w:rsidR="00034AB2" w:rsidRDefault="00034AB2">
      <w:pPr>
        <w:bidi w:val="0"/>
        <w:rPr>
          <w:rFonts w:cs="B Titr"/>
          <w:b/>
          <w:bCs/>
          <w:sz w:val="36"/>
          <w:szCs w:val="36"/>
          <w:rtl/>
        </w:rPr>
      </w:pPr>
      <w:r>
        <w:rPr>
          <w:rFonts w:cs="B Titr"/>
          <w:b/>
          <w:bCs/>
          <w:sz w:val="36"/>
          <w:szCs w:val="36"/>
          <w:rtl/>
        </w:rPr>
        <w:br w:type="page"/>
      </w:r>
    </w:p>
    <w:p w:rsidR="00A86384" w:rsidRPr="009D764E" w:rsidRDefault="00A86384" w:rsidP="00A86384">
      <w:pPr>
        <w:spacing w:after="0" w:line="312" w:lineRule="auto"/>
        <w:ind w:left="521" w:right="709"/>
        <w:jc w:val="center"/>
        <w:rPr>
          <w:rFonts w:cs="B Titr"/>
          <w:b/>
          <w:bCs/>
          <w:sz w:val="34"/>
          <w:szCs w:val="34"/>
          <w:rtl/>
        </w:rPr>
      </w:pPr>
      <w:r w:rsidRPr="009D764E">
        <w:rPr>
          <w:rFonts w:cs="B Titr" w:hint="cs"/>
          <w:b/>
          <w:bCs/>
          <w:sz w:val="34"/>
          <w:szCs w:val="34"/>
          <w:rtl/>
        </w:rPr>
        <w:lastRenderedPageBreak/>
        <w:t>منابع آموزشي مورد نياز در مرکز بهداشت شهرستان</w:t>
      </w:r>
    </w:p>
    <w:p w:rsidR="00BC14E1" w:rsidRPr="009D764E" w:rsidRDefault="00BC14E1" w:rsidP="00A86384">
      <w:pPr>
        <w:spacing w:after="0" w:line="312" w:lineRule="auto"/>
        <w:ind w:left="521" w:right="709"/>
        <w:jc w:val="center"/>
        <w:rPr>
          <w:rFonts w:cs="B Titr"/>
          <w:b/>
          <w:bCs/>
          <w:sz w:val="34"/>
          <w:szCs w:val="34"/>
          <w:rtl/>
        </w:rPr>
      </w:pPr>
      <w:r w:rsidRPr="009D764E">
        <w:rPr>
          <w:rFonts w:cs="B Titr" w:hint="cs"/>
          <w:b/>
          <w:bCs/>
          <w:sz w:val="30"/>
          <w:szCs w:val="30"/>
          <w:rtl/>
        </w:rPr>
        <w:t>واحد بهبود تغذيه</w:t>
      </w:r>
    </w:p>
    <w:p w:rsidR="00BC14E1" w:rsidRPr="000A69AE" w:rsidRDefault="00BC14E1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  <w:r w:rsidRPr="000A69AE">
        <w:rPr>
          <w:rFonts w:cs="B Titr" w:hint="cs"/>
          <w:sz w:val="20"/>
          <w:szCs w:val="20"/>
          <w:rtl/>
        </w:rPr>
        <w:t>*</w:t>
      </w:r>
      <w:r>
        <w:rPr>
          <w:rFonts w:cs="B Homa" w:hint="cs"/>
          <w:sz w:val="20"/>
          <w:szCs w:val="20"/>
          <w:rtl/>
        </w:rPr>
        <w:t xml:space="preserve">  </w:t>
      </w:r>
      <w:r w:rsidRPr="000A69AE">
        <w:rPr>
          <w:rFonts w:cs="B Homa" w:hint="cs"/>
          <w:sz w:val="20"/>
          <w:szCs w:val="20"/>
          <w:rtl/>
        </w:rPr>
        <w:t xml:space="preserve">منابع اطلاعاتي </w:t>
      </w:r>
      <w:r>
        <w:rPr>
          <w:rFonts w:cs="B Homa" w:hint="cs"/>
          <w:sz w:val="20"/>
          <w:szCs w:val="20"/>
          <w:rtl/>
        </w:rPr>
        <w:t>موجود با ض</w:t>
      </w:r>
      <w:r w:rsidRPr="000A69AE">
        <w:rPr>
          <w:rFonts w:cs="B Homa" w:hint="cs"/>
          <w:sz w:val="20"/>
          <w:szCs w:val="20"/>
          <w:rtl/>
        </w:rPr>
        <w:t>ربدر مشخص گردد.</w:t>
      </w:r>
    </w:p>
    <w:tbl>
      <w:tblPr>
        <w:tblStyle w:val="TableGrid"/>
        <w:bidiVisual/>
        <w:tblW w:w="9900" w:type="dxa"/>
        <w:tblInd w:w="-316" w:type="dxa"/>
        <w:tblLook w:val="04A0"/>
      </w:tblPr>
      <w:tblGrid>
        <w:gridCol w:w="4410"/>
        <w:gridCol w:w="3150"/>
        <w:gridCol w:w="2340"/>
      </w:tblGrid>
      <w:tr w:rsidR="00034AB2" w:rsidTr="00034AB2">
        <w:tc>
          <w:tcPr>
            <w:tcW w:w="4410" w:type="dxa"/>
            <w:shd w:val="clear" w:color="auto" w:fill="EAF1DD" w:themeFill="accent3" w:themeFillTint="33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>عنوان</w:t>
            </w:r>
          </w:p>
        </w:tc>
        <w:tc>
          <w:tcPr>
            <w:tcW w:w="3150" w:type="dxa"/>
            <w:shd w:val="clear" w:color="auto" w:fill="EAF1DD" w:themeFill="accent3" w:themeFillTint="33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نويسنده </w:t>
            </w:r>
          </w:p>
        </w:tc>
        <w:tc>
          <w:tcPr>
            <w:tcW w:w="2340" w:type="dxa"/>
            <w:shd w:val="clear" w:color="auto" w:fill="EAF1DD" w:themeFill="accent3" w:themeFillTint="33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موجود </w:t>
            </w:r>
          </w:p>
        </w:tc>
      </w:tr>
      <w:tr w:rsidR="00034AB2" w:rsidTr="002868D4">
        <w:tc>
          <w:tcPr>
            <w:tcW w:w="4410" w:type="dxa"/>
            <w:vAlign w:val="center"/>
          </w:tcPr>
          <w:p w:rsidR="00034AB2" w:rsidRPr="00E96EC1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1-تغذيه كودك و نوجوان در سلامت و بيماري</w:t>
            </w:r>
          </w:p>
        </w:tc>
        <w:tc>
          <w:tcPr>
            <w:tcW w:w="3150" w:type="dxa"/>
          </w:tcPr>
          <w:p w:rsidR="00034AB2" w:rsidRPr="00E96EC1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تاليف دكتر كليشادي</w:t>
            </w:r>
          </w:p>
        </w:tc>
        <w:tc>
          <w:tcPr>
            <w:tcW w:w="2340" w:type="dxa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Tr="002868D4">
        <w:tc>
          <w:tcPr>
            <w:tcW w:w="4410" w:type="dxa"/>
            <w:vAlign w:val="center"/>
          </w:tcPr>
          <w:p w:rsidR="00034AB2" w:rsidRDefault="00034AB2" w:rsidP="0095379A">
            <w:pPr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2-كراوس </w:t>
            </w:r>
            <w:r>
              <w:rPr>
                <w:rFonts w:cs="B Zar"/>
                <w:b/>
                <w:bCs/>
                <w:sz w:val="20"/>
                <w:szCs w:val="20"/>
              </w:rPr>
              <w:t>Nutrition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تغذيه درماني و اصول تغذيه</w:t>
            </w:r>
          </w:p>
        </w:tc>
        <w:tc>
          <w:tcPr>
            <w:tcW w:w="3150" w:type="dxa"/>
          </w:tcPr>
          <w:p w:rsidR="00034AB2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ترجمه دكتر درستي</w:t>
            </w:r>
          </w:p>
        </w:tc>
        <w:tc>
          <w:tcPr>
            <w:tcW w:w="2340" w:type="dxa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Tr="002868D4">
        <w:tc>
          <w:tcPr>
            <w:tcW w:w="4410" w:type="dxa"/>
            <w:vAlign w:val="center"/>
          </w:tcPr>
          <w:p w:rsidR="00034AB2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3-ريز مغذي ها و راهكارهاي پيشگيري از كمبود آن</w:t>
            </w:r>
          </w:p>
        </w:tc>
        <w:tc>
          <w:tcPr>
            <w:tcW w:w="3150" w:type="dxa"/>
          </w:tcPr>
          <w:p w:rsidR="00034AB2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دفتر بهبود تغذيه جامعه</w:t>
            </w:r>
          </w:p>
        </w:tc>
        <w:tc>
          <w:tcPr>
            <w:tcW w:w="2340" w:type="dxa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Tr="002868D4">
        <w:tc>
          <w:tcPr>
            <w:tcW w:w="4410" w:type="dxa"/>
            <w:vAlign w:val="center"/>
          </w:tcPr>
          <w:p w:rsidR="00034AB2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5-راهنماي كشوري تغذيه دوران بارداري و شيردهي</w:t>
            </w:r>
          </w:p>
        </w:tc>
        <w:tc>
          <w:tcPr>
            <w:tcW w:w="3150" w:type="dxa"/>
          </w:tcPr>
          <w:p w:rsidR="00034AB2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Tr="002868D4">
        <w:tc>
          <w:tcPr>
            <w:tcW w:w="4410" w:type="dxa"/>
            <w:vAlign w:val="center"/>
          </w:tcPr>
          <w:p w:rsidR="00034AB2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6-ياران چند پيشه</w:t>
            </w:r>
          </w:p>
        </w:tc>
        <w:tc>
          <w:tcPr>
            <w:tcW w:w="3150" w:type="dxa"/>
          </w:tcPr>
          <w:p w:rsidR="00034AB2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Tr="002868D4">
        <w:tc>
          <w:tcPr>
            <w:tcW w:w="4410" w:type="dxa"/>
            <w:vAlign w:val="center"/>
          </w:tcPr>
          <w:p w:rsidR="00034AB2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7-روغن ها و چربي ها</w:t>
            </w:r>
          </w:p>
        </w:tc>
        <w:tc>
          <w:tcPr>
            <w:tcW w:w="3150" w:type="dxa"/>
          </w:tcPr>
          <w:p w:rsidR="00034AB2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Tr="002868D4">
        <w:tc>
          <w:tcPr>
            <w:tcW w:w="4410" w:type="dxa"/>
            <w:vAlign w:val="center"/>
          </w:tcPr>
          <w:p w:rsidR="00034AB2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8-رشد و اختلالات آني در كودكان</w:t>
            </w:r>
          </w:p>
        </w:tc>
        <w:tc>
          <w:tcPr>
            <w:tcW w:w="3150" w:type="dxa"/>
          </w:tcPr>
          <w:p w:rsidR="00034AB2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دكتر وكيلي</w:t>
            </w:r>
          </w:p>
        </w:tc>
        <w:tc>
          <w:tcPr>
            <w:tcW w:w="2340" w:type="dxa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Tr="002868D4">
        <w:tc>
          <w:tcPr>
            <w:tcW w:w="4410" w:type="dxa"/>
            <w:vAlign w:val="center"/>
          </w:tcPr>
          <w:p w:rsidR="00034AB2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9-بهبود رشد تغذيه كودكان (ويژه پزشكان)</w:t>
            </w:r>
          </w:p>
        </w:tc>
        <w:tc>
          <w:tcPr>
            <w:tcW w:w="3150" w:type="dxa"/>
          </w:tcPr>
          <w:p w:rsidR="00034AB2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دفتر بهبود تغذيه جامعه</w:t>
            </w:r>
          </w:p>
        </w:tc>
        <w:tc>
          <w:tcPr>
            <w:tcW w:w="2340" w:type="dxa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Tr="002868D4">
        <w:tc>
          <w:tcPr>
            <w:tcW w:w="4410" w:type="dxa"/>
            <w:vAlign w:val="center"/>
          </w:tcPr>
          <w:p w:rsidR="00034AB2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10-شادابي كودكان ، نوجوانان با تغذيه مناسب</w:t>
            </w:r>
          </w:p>
        </w:tc>
        <w:tc>
          <w:tcPr>
            <w:tcW w:w="3150" w:type="dxa"/>
          </w:tcPr>
          <w:p w:rsidR="00034AB2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دفتر بهبود تغذيه جامعه</w:t>
            </w:r>
          </w:p>
        </w:tc>
        <w:tc>
          <w:tcPr>
            <w:tcW w:w="2340" w:type="dxa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Tr="002868D4">
        <w:tc>
          <w:tcPr>
            <w:tcW w:w="4410" w:type="dxa"/>
            <w:vAlign w:val="center"/>
          </w:tcPr>
          <w:p w:rsidR="00034AB2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11- 5 كليد سلامت غذا</w:t>
            </w:r>
          </w:p>
        </w:tc>
        <w:tc>
          <w:tcPr>
            <w:tcW w:w="3150" w:type="dxa"/>
          </w:tcPr>
          <w:p w:rsidR="00034AB2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انتظارات مركز بهداشت استان</w:t>
            </w:r>
          </w:p>
        </w:tc>
        <w:tc>
          <w:tcPr>
            <w:tcW w:w="2340" w:type="dxa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Tr="002868D4">
        <w:tc>
          <w:tcPr>
            <w:tcW w:w="4410" w:type="dxa"/>
            <w:vAlign w:val="center"/>
          </w:tcPr>
          <w:p w:rsidR="00034AB2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12-مشاركت زنان در تغذيه خانواده</w:t>
            </w:r>
          </w:p>
        </w:tc>
        <w:tc>
          <w:tcPr>
            <w:tcW w:w="3150" w:type="dxa"/>
          </w:tcPr>
          <w:p w:rsidR="00034AB2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Tr="002868D4">
        <w:tc>
          <w:tcPr>
            <w:tcW w:w="4410" w:type="dxa"/>
            <w:vAlign w:val="center"/>
          </w:tcPr>
          <w:p w:rsidR="00034AB2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13-آيا تاكنون به غذاي خود انديشيده ايد</w:t>
            </w:r>
          </w:p>
        </w:tc>
        <w:tc>
          <w:tcPr>
            <w:tcW w:w="3150" w:type="dxa"/>
          </w:tcPr>
          <w:p w:rsidR="00034AB2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Tr="002868D4">
        <w:tc>
          <w:tcPr>
            <w:tcW w:w="4410" w:type="dxa"/>
            <w:vAlign w:val="center"/>
          </w:tcPr>
          <w:p w:rsidR="00034AB2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14-تغذيه و تندرستي</w:t>
            </w:r>
          </w:p>
        </w:tc>
        <w:tc>
          <w:tcPr>
            <w:tcW w:w="3150" w:type="dxa"/>
          </w:tcPr>
          <w:p w:rsidR="00034AB2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Tr="002868D4">
        <w:tc>
          <w:tcPr>
            <w:tcW w:w="4410" w:type="dxa"/>
            <w:vAlign w:val="center"/>
          </w:tcPr>
          <w:p w:rsidR="00034AB2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15-تغذيه در شيمي درماني</w:t>
            </w:r>
          </w:p>
        </w:tc>
        <w:tc>
          <w:tcPr>
            <w:tcW w:w="3150" w:type="dxa"/>
          </w:tcPr>
          <w:p w:rsidR="00034AB2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Tr="002868D4">
        <w:tc>
          <w:tcPr>
            <w:tcW w:w="4410" w:type="dxa"/>
            <w:vAlign w:val="center"/>
          </w:tcPr>
          <w:p w:rsidR="00034AB2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16-الگوي مصرف مواد غذايي استان</w:t>
            </w:r>
          </w:p>
        </w:tc>
        <w:tc>
          <w:tcPr>
            <w:tcW w:w="3150" w:type="dxa"/>
          </w:tcPr>
          <w:p w:rsidR="00034AB2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Tr="002868D4">
        <w:tc>
          <w:tcPr>
            <w:tcW w:w="4410" w:type="dxa"/>
            <w:vAlign w:val="center"/>
          </w:tcPr>
          <w:p w:rsidR="00034AB2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17-تغذيه دوران بارداري و شيردهي</w:t>
            </w:r>
          </w:p>
        </w:tc>
        <w:tc>
          <w:tcPr>
            <w:tcW w:w="3150" w:type="dxa"/>
          </w:tcPr>
          <w:p w:rsidR="00034AB2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Tr="002868D4">
        <w:tc>
          <w:tcPr>
            <w:tcW w:w="4410" w:type="dxa"/>
            <w:vAlign w:val="center"/>
          </w:tcPr>
          <w:p w:rsidR="00034AB2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18-استئوپروز</w:t>
            </w:r>
          </w:p>
        </w:tc>
        <w:tc>
          <w:tcPr>
            <w:tcW w:w="3150" w:type="dxa"/>
          </w:tcPr>
          <w:p w:rsidR="00034AB2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دفتر بهبود تغذيه در جامعه</w:t>
            </w:r>
          </w:p>
        </w:tc>
        <w:tc>
          <w:tcPr>
            <w:tcW w:w="2340" w:type="dxa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Tr="002868D4">
        <w:tc>
          <w:tcPr>
            <w:tcW w:w="4410" w:type="dxa"/>
            <w:vAlign w:val="center"/>
          </w:tcPr>
          <w:p w:rsidR="00034AB2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19-مجموعه </w:t>
            </w:r>
            <w:r>
              <w:rPr>
                <w:rFonts w:cs="B Zar"/>
                <w:b/>
                <w:bCs/>
                <w:sz w:val="20"/>
                <w:szCs w:val="20"/>
              </w:rPr>
              <w:t>sheet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 غني سازي</w:t>
            </w:r>
          </w:p>
        </w:tc>
        <w:tc>
          <w:tcPr>
            <w:tcW w:w="3150" w:type="dxa"/>
          </w:tcPr>
          <w:p w:rsidR="00034AB2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Tr="002868D4">
        <w:tc>
          <w:tcPr>
            <w:tcW w:w="4410" w:type="dxa"/>
            <w:vAlign w:val="center"/>
          </w:tcPr>
          <w:p w:rsidR="00034AB2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20-مديريت تغذيه در بحران</w:t>
            </w:r>
          </w:p>
        </w:tc>
        <w:tc>
          <w:tcPr>
            <w:tcW w:w="3150" w:type="dxa"/>
          </w:tcPr>
          <w:p w:rsidR="00034AB2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Tr="002868D4">
        <w:tc>
          <w:tcPr>
            <w:tcW w:w="4410" w:type="dxa"/>
            <w:vAlign w:val="center"/>
          </w:tcPr>
          <w:p w:rsidR="00034AB2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21-سيماي تغذيه كودكان</w:t>
            </w:r>
          </w:p>
        </w:tc>
        <w:tc>
          <w:tcPr>
            <w:tcW w:w="3150" w:type="dxa"/>
          </w:tcPr>
          <w:p w:rsidR="00034AB2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Tr="002868D4">
        <w:tc>
          <w:tcPr>
            <w:tcW w:w="4410" w:type="dxa"/>
            <w:vAlign w:val="center"/>
          </w:tcPr>
          <w:p w:rsidR="00034AB2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22-نوزادان كم وزن</w:t>
            </w:r>
          </w:p>
        </w:tc>
        <w:tc>
          <w:tcPr>
            <w:tcW w:w="3150" w:type="dxa"/>
          </w:tcPr>
          <w:p w:rsidR="00034AB2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Tr="002868D4">
        <w:tc>
          <w:tcPr>
            <w:tcW w:w="4410" w:type="dxa"/>
            <w:vAlign w:val="center"/>
          </w:tcPr>
          <w:p w:rsidR="00034AB2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23-پايش شيوع گواتر</w:t>
            </w:r>
          </w:p>
        </w:tc>
        <w:tc>
          <w:tcPr>
            <w:tcW w:w="3150" w:type="dxa"/>
          </w:tcPr>
          <w:p w:rsidR="00034AB2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</w:tbl>
    <w:p w:rsidR="00034AB2" w:rsidRDefault="00034AB2" w:rsidP="005347E4">
      <w:pPr>
        <w:spacing w:after="0" w:line="312" w:lineRule="auto"/>
        <w:ind w:left="521" w:right="709"/>
        <w:jc w:val="center"/>
        <w:rPr>
          <w:rFonts w:cs="B Homa"/>
          <w:sz w:val="20"/>
          <w:szCs w:val="20"/>
          <w:rtl/>
        </w:rPr>
      </w:pPr>
    </w:p>
    <w:p w:rsidR="00034AB2" w:rsidRDefault="00034AB2">
      <w:pPr>
        <w:bidi w:val="0"/>
        <w:rPr>
          <w:rFonts w:cs="B Homa"/>
          <w:sz w:val="20"/>
          <w:szCs w:val="20"/>
          <w:rtl/>
        </w:rPr>
      </w:pPr>
      <w:r>
        <w:rPr>
          <w:rFonts w:cs="B Homa"/>
          <w:sz w:val="20"/>
          <w:szCs w:val="20"/>
          <w:rtl/>
        </w:rPr>
        <w:br w:type="page"/>
      </w:r>
    </w:p>
    <w:p w:rsidR="005347E4" w:rsidRDefault="005347E4" w:rsidP="005347E4">
      <w:pPr>
        <w:spacing w:after="0" w:line="312" w:lineRule="auto"/>
        <w:ind w:left="521" w:right="709"/>
        <w:jc w:val="center"/>
        <w:rPr>
          <w:rFonts w:cs="B Homa"/>
          <w:sz w:val="20"/>
          <w:szCs w:val="20"/>
          <w:rtl/>
        </w:rPr>
      </w:pPr>
    </w:p>
    <w:p w:rsidR="00BC14E1" w:rsidRDefault="00BC14E1" w:rsidP="00BC14E1">
      <w:pPr>
        <w:spacing w:after="0" w:line="312" w:lineRule="auto"/>
        <w:ind w:left="521" w:right="709"/>
        <w:jc w:val="center"/>
        <w:rPr>
          <w:rFonts w:cs="B Titr"/>
          <w:sz w:val="32"/>
          <w:szCs w:val="32"/>
          <w:rtl/>
        </w:rPr>
      </w:pPr>
      <w:r w:rsidRPr="00CC3076">
        <w:rPr>
          <w:rFonts w:cs="B Titr" w:hint="cs"/>
          <w:sz w:val="32"/>
          <w:szCs w:val="32"/>
          <w:rtl/>
        </w:rPr>
        <w:t>واحد آموزش سلامت</w:t>
      </w:r>
    </w:p>
    <w:p w:rsidR="00BC14E1" w:rsidRDefault="00BC14E1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  <w:r w:rsidRPr="000A69AE">
        <w:rPr>
          <w:rFonts w:cs="B Titr" w:hint="cs"/>
          <w:sz w:val="20"/>
          <w:szCs w:val="20"/>
          <w:rtl/>
        </w:rPr>
        <w:t>*</w:t>
      </w:r>
      <w:r>
        <w:rPr>
          <w:rFonts w:cs="B Homa" w:hint="cs"/>
          <w:sz w:val="20"/>
          <w:szCs w:val="20"/>
          <w:rtl/>
        </w:rPr>
        <w:t xml:space="preserve">  </w:t>
      </w:r>
      <w:r w:rsidRPr="000A69AE">
        <w:rPr>
          <w:rFonts w:cs="B Homa" w:hint="cs"/>
          <w:sz w:val="20"/>
          <w:szCs w:val="20"/>
          <w:rtl/>
        </w:rPr>
        <w:t xml:space="preserve">منابع اطلاعاتي </w:t>
      </w:r>
      <w:r>
        <w:rPr>
          <w:rFonts w:cs="B Homa" w:hint="cs"/>
          <w:sz w:val="20"/>
          <w:szCs w:val="20"/>
          <w:rtl/>
        </w:rPr>
        <w:t>موجود با ض</w:t>
      </w:r>
      <w:r w:rsidRPr="000A69AE">
        <w:rPr>
          <w:rFonts w:cs="B Homa" w:hint="cs"/>
          <w:sz w:val="20"/>
          <w:szCs w:val="20"/>
          <w:rtl/>
        </w:rPr>
        <w:t>ربدر مشخص گردد.</w:t>
      </w:r>
    </w:p>
    <w:tbl>
      <w:tblPr>
        <w:tblStyle w:val="TableGrid"/>
        <w:bidiVisual/>
        <w:tblW w:w="9900" w:type="dxa"/>
        <w:tblInd w:w="-316" w:type="dxa"/>
        <w:tblLook w:val="04A0"/>
      </w:tblPr>
      <w:tblGrid>
        <w:gridCol w:w="4410"/>
        <w:gridCol w:w="3150"/>
        <w:gridCol w:w="2340"/>
      </w:tblGrid>
      <w:tr w:rsidR="00034AB2" w:rsidRPr="00034AB2" w:rsidTr="0095379A">
        <w:tc>
          <w:tcPr>
            <w:tcW w:w="4410" w:type="dxa"/>
            <w:shd w:val="clear" w:color="auto" w:fill="EAF1DD" w:themeFill="accent3" w:themeFillTint="33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>عنوان</w:t>
            </w:r>
          </w:p>
        </w:tc>
        <w:tc>
          <w:tcPr>
            <w:tcW w:w="3150" w:type="dxa"/>
            <w:shd w:val="clear" w:color="auto" w:fill="EAF1DD" w:themeFill="accent3" w:themeFillTint="33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نويسنده </w:t>
            </w:r>
          </w:p>
        </w:tc>
        <w:tc>
          <w:tcPr>
            <w:tcW w:w="2340" w:type="dxa"/>
            <w:shd w:val="clear" w:color="auto" w:fill="EAF1DD" w:themeFill="accent3" w:themeFillTint="33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موجود </w:t>
            </w:r>
          </w:p>
        </w:tc>
      </w:tr>
      <w:tr w:rsidR="00034AB2" w:rsidRPr="00034AB2" w:rsidTr="00BF4442">
        <w:tc>
          <w:tcPr>
            <w:tcW w:w="4410" w:type="dxa"/>
            <w:vAlign w:val="center"/>
          </w:tcPr>
          <w:p w:rsidR="00034AB2" w:rsidRDefault="00034AB2" w:rsidP="0095379A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 _ دستورالعمل فني برنامه هاي آموزش سلامت   </w:t>
            </w:r>
          </w:p>
        </w:tc>
        <w:tc>
          <w:tcPr>
            <w:tcW w:w="3150" w:type="dxa"/>
            <w:vAlign w:val="center"/>
          </w:tcPr>
          <w:p w:rsidR="00034AB2" w:rsidRDefault="00034AB2" w:rsidP="0095379A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شهرام رفيعي فر و همکاران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F4442">
        <w:tc>
          <w:tcPr>
            <w:tcW w:w="4410" w:type="dxa"/>
            <w:vAlign w:val="center"/>
          </w:tcPr>
          <w:p w:rsidR="00034AB2" w:rsidRDefault="00034AB2" w:rsidP="0095379A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 _ آموزش سلامت ( آشنايي با مفاهيم کاربري ) جلد 1 و 2  </w:t>
            </w:r>
          </w:p>
        </w:tc>
        <w:tc>
          <w:tcPr>
            <w:tcW w:w="3150" w:type="dxa"/>
            <w:vAlign w:val="center"/>
          </w:tcPr>
          <w:p w:rsidR="00034AB2" w:rsidRDefault="00034AB2" w:rsidP="0095379A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شهرام رفيعي فر و همکاران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F4442">
        <w:tc>
          <w:tcPr>
            <w:tcW w:w="4410" w:type="dxa"/>
            <w:vAlign w:val="center"/>
          </w:tcPr>
          <w:p w:rsidR="00034AB2" w:rsidRDefault="00034AB2" w:rsidP="0095379A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3 _ نظام جامع توانمندسازي مردم براي مراقبت از سلامت خود </w:t>
            </w:r>
          </w:p>
        </w:tc>
        <w:tc>
          <w:tcPr>
            <w:tcW w:w="3150" w:type="dxa"/>
            <w:vAlign w:val="center"/>
          </w:tcPr>
          <w:p w:rsidR="00034AB2" w:rsidRDefault="00034AB2" w:rsidP="0095379A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F4442">
        <w:tc>
          <w:tcPr>
            <w:tcW w:w="4410" w:type="dxa"/>
            <w:vAlign w:val="center"/>
          </w:tcPr>
          <w:p w:rsidR="00034AB2" w:rsidRDefault="00034AB2" w:rsidP="0095379A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4 _ نظام جامع آموزش و ارتقاي سلامت در محل کار </w:t>
            </w:r>
          </w:p>
        </w:tc>
        <w:tc>
          <w:tcPr>
            <w:tcW w:w="3150" w:type="dxa"/>
            <w:vAlign w:val="center"/>
          </w:tcPr>
          <w:p w:rsidR="00034AB2" w:rsidRDefault="00034AB2" w:rsidP="0095379A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F4442">
        <w:tc>
          <w:tcPr>
            <w:tcW w:w="4410" w:type="dxa"/>
            <w:vAlign w:val="center"/>
          </w:tcPr>
          <w:p w:rsidR="00034AB2" w:rsidRDefault="00034AB2" w:rsidP="0095379A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5 _ نظام جامع آموزش سلامت ، بيماران </w:t>
            </w:r>
          </w:p>
        </w:tc>
        <w:tc>
          <w:tcPr>
            <w:tcW w:w="3150" w:type="dxa"/>
            <w:vAlign w:val="center"/>
          </w:tcPr>
          <w:p w:rsidR="00034AB2" w:rsidRDefault="00034AB2" w:rsidP="0095379A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F4442">
        <w:tc>
          <w:tcPr>
            <w:tcW w:w="4410" w:type="dxa"/>
            <w:vAlign w:val="center"/>
          </w:tcPr>
          <w:p w:rsidR="00034AB2" w:rsidRDefault="00034AB2" w:rsidP="0095379A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6 _ بسيجي الگوي زندگي سالم </w:t>
            </w:r>
          </w:p>
        </w:tc>
        <w:tc>
          <w:tcPr>
            <w:tcW w:w="3150" w:type="dxa"/>
            <w:vAlign w:val="center"/>
          </w:tcPr>
          <w:p w:rsidR="00034AB2" w:rsidRDefault="00034AB2" w:rsidP="0095379A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رضا توکلي ، دکتر شهرام رفيعي فر و همکاران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F4442">
        <w:tc>
          <w:tcPr>
            <w:tcW w:w="4410" w:type="dxa"/>
            <w:vAlign w:val="center"/>
          </w:tcPr>
          <w:p w:rsidR="00034AB2" w:rsidRDefault="00034AB2" w:rsidP="0095379A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7 _ ارتقاي سلامت ( تاريخچه ، مباني ، رويکردها )‌</w:t>
            </w:r>
          </w:p>
        </w:tc>
        <w:tc>
          <w:tcPr>
            <w:tcW w:w="3150" w:type="dxa"/>
            <w:vAlign w:val="center"/>
          </w:tcPr>
          <w:p w:rsidR="00034AB2" w:rsidRDefault="00034AB2" w:rsidP="0095379A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شهرام رفيعي فر و همکاران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F4442">
        <w:tc>
          <w:tcPr>
            <w:tcW w:w="4410" w:type="dxa"/>
            <w:vAlign w:val="center"/>
          </w:tcPr>
          <w:p w:rsidR="00034AB2" w:rsidRDefault="00034AB2" w:rsidP="0095379A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8 _ برنامه جامع درسي آموزش سلامت ( آشنايي با مفاهيم پايه ) </w:t>
            </w:r>
          </w:p>
        </w:tc>
        <w:tc>
          <w:tcPr>
            <w:tcW w:w="3150" w:type="dxa"/>
            <w:vAlign w:val="center"/>
          </w:tcPr>
          <w:p w:rsidR="00034AB2" w:rsidRDefault="00034AB2" w:rsidP="0095379A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شهرام رفيعي فر و همکاران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F4442">
        <w:tc>
          <w:tcPr>
            <w:tcW w:w="4410" w:type="dxa"/>
            <w:vAlign w:val="center"/>
          </w:tcPr>
          <w:p w:rsidR="00034AB2" w:rsidRDefault="00034AB2" w:rsidP="0095379A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9 _ واژه نامه ارتقاء سلامت </w:t>
            </w:r>
          </w:p>
        </w:tc>
        <w:tc>
          <w:tcPr>
            <w:tcW w:w="3150" w:type="dxa"/>
            <w:vAlign w:val="center"/>
          </w:tcPr>
          <w:p w:rsidR="00034AB2" w:rsidRDefault="00034AB2" w:rsidP="0095379A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محمد پور اسلامي و همکاران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F4442">
        <w:tc>
          <w:tcPr>
            <w:tcW w:w="4410" w:type="dxa"/>
            <w:vAlign w:val="center"/>
          </w:tcPr>
          <w:p w:rsidR="00034AB2" w:rsidRDefault="00034AB2" w:rsidP="0095379A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12 _ راهنماي توانمند سازي شهروندان و محلات شهر براي ارتقاء سلامت</w:t>
            </w:r>
          </w:p>
        </w:tc>
        <w:tc>
          <w:tcPr>
            <w:tcW w:w="3150" w:type="dxa"/>
            <w:vAlign w:val="center"/>
          </w:tcPr>
          <w:p w:rsidR="00034AB2" w:rsidRDefault="00034AB2" w:rsidP="0095379A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شهرام رفيعي فر و همکاران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F4442">
        <w:tc>
          <w:tcPr>
            <w:tcW w:w="4410" w:type="dxa"/>
            <w:vAlign w:val="center"/>
          </w:tcPr>
          <w:p w:rsidR="00034AB2" w:rsidRDefault="00034AB2" w:rsidP="0095379A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13 _ مجموعه گزارشات فني آموزش سلامت </w:t>
            </w:r>
          </w:p>
        </w:tc>
        <w:tc>
          <w:tcPr>
            <w:tcW w:w="3150" w:type="dxa"/>
            <w:vAlign w:val="center"/>
          </w:tcPr>
          <w:p w:rsidR="00034AB2" w:rsidRDefault="00034AB2" w:rsidP="0095379A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F4442">
        <w:tc>
          <w:tcPr>
            <w:tcW w:w="4410" w:type="dxa"/>
            <w:vAlign w:val="center"/>
          </w:tcPr>
          <w:p w:rsidR="00034AB2" w:rsidRDefault="00034AB2" w:rsidP="0095379A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14 _ مباني و کاربرد تکنولوژي آموزش در ارتقاء سلامت </w:t>
            </w:r>
          </w:p>
        </w:tc>
        <w:tc>
          <w:tcPr>
            <w:tcW w:w="3150" w:type="dxa"/>
            <w:vAlign w:val="center"/>
          </w:tcPr>
          <w:p w:rsidR="00034AB2" w:rsidRDefault="00034AB2" w:rsidP="0095379A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محمد پور اسلامي و همکاران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F4442">
        <w:tc>
          <w:tcPr>
            <w:tcW w:w="4410" w:type="dxa"/>
            <w:vAlign w:val="center"/>
          </w:tcPr>
          <w:p w:rsidR="00034AB2" w:rsidRDefault="00034AB2" w:rsidP="0095379A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17 _ آيين تندرستي </w:t>
            </w:r>
          </w:p>
        </w:tc>
        <w:tc>
          <w:tcPr>
            <w:tcW w:w="3150" w:type="dxa"/>
            <w:vAlign w:val="center"/>
          </w:tcPr>
          <w:p w:rsidR="00034AB2" w:rsidRDefault="00034AB2" w:rsidP="0095379A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محمد پوراسلامي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F4442">
        <w:tc>
          <w:tcPr>
            <w:tcW w:w="4410" w:type="dxa"/>
            <w:vAlign w:val="center"/>
          </w:tcPr>
          <w:p w:rsidR="00034AB2" w:rsidRDefault="00034AB2" w:rsidP="0095379A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18 _ سلامت و عوامل تعيين کننده آن </w:t>
            </w:r>
          </w:p>
        </w:tc>
        <w:tc>
          <w:tcPr>
            <w:tcW w:w="3150" w:type="dxa"/>
            <w:vAlign w:val="center"/>
          </w:tcPr>
          <w:p w:rsidR="00034AB2" w:rsidRDefault="00034AB2" w:rsidP="0095379A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سعيد داوري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F4442">
        <w:tc>
          <w:tcPr>
            <w:tcW w:w="4410" w:type="dxa"/>
            <w:vAlign w:val="center"/>
          </w:tcPr>
          <w:p w:rsidR="00034AB2" w:rsidRDefault="00034AB2" w:rsidP="0095379A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19 _ سلامت و عوامل اجتماعي تعيين کننده آن </w:t>
            </w:r>
          </w:p>
        </w:tc>
        <w:tc>
          <w:tcPr>
            <w:tcW w:w="3150" w:type="dxa"/>
            <w:vAlign w:val="center"/>
          </w:tcPr>
          <w:p w:rsidR="00034AB2" w:rsidRDefault="00034AB2" w:rsidP="0095379A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دبيرخانه وزارتي کميته سلامت عوامل اجتماعي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F4442">
        <w:tc>
          <w:tcPr>
            <w:tcW w:w="4410" w:type="dxa"/>
            <w:vAlign w:val="center"/>
          </w:tcPr>
          <w:p w:rsidR="00034AB2" w:rsidRDefault="00034AB2" w:rsidP="0095379A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23 _ مديريت امور پژوهش </w:t>
            </w:r>
          </w:p>
        </w:tc>
        <w:tc>
          <w:tcPr>
            <w:tcW w:w="3150" w:type="dxa"/>
            <w:vAlign w:val="center"/>
          </w:tcPr>
          <w:p w:rsidR="00034AB2" w:rsidRDefault="00034AB2" w:rsidP="0095379A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مهندس آذريان و همکاران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F4442">
        <w:tc>
          <w:tcPr>
            <w:tcW w:w="4410" w:type="dxa"/>
            <w:vAlign w:val="center"/>
          </w:tcPr>
          <w:p w:rsidR="00034AB2" w:rsidRDefault="00034AB2" w:rsidP="0095379A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24 _ برقراري ارتباط براي سلامت و تغيير رفتار</w:t>
            </w:r>
          </w:p>
        </w:tc>
        <w:tc>
          <w:tcPr>
            <w:tcW w:w="3150" w:type="dxa"/>
            <w:vAlign w:val="center"/>
          </w:tcPr>
          <w:p w:rsidR="00034AB2" w:rsidRDefault="00034AB2" w:rsidP="0095379A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مترجمين : دکتر محمد پور اسلامي و همکاران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F4442">
        <w:tc>
          <w:tcPr>
            <w:tcW w:w="4410" w:type="dxa"/>
            <w:vAlign w:val="center"/>
          </w:tcPr>
          <w:p w:rsidR="00034AB2" w:rsidRDefault="00034AB2" w:rsidP="0095379A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26 _ برنامه آموزش و ارتقاي سلامت مبتني بر توانمندسازي مردم و جوامع </w:t>
            </w:r>
          </w:p>
        </w:tc>
        <w:tc>
          <w:tcPr>
            <w:tcW w:w="3150" w:type="dxa"/>
            <w:vAlign w:val="center"/>
          </w:tcPr>
          <w:p w:rsidR="00034AB2" w:rsidRDefault="00034AB2" w:rsidP="0095379A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شهرام رفيعي فر و همکاران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F4442">
        <w:tc>
          <w:tcPr>
            <w:tcW w:w="4410" w:type="dxa"/>
            <w:vAlign w:val="center"/>
          </w:tcPr>
          <w:p w:rsidR="00034AB2" w:rsidRDefault="00034AB2" w:rsidP="0095379A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27 _ نياز سنجي در سازمان هاي بهداشتي درماني ، آموزشي </w:t>
            </w:r>
          </w:p>
        </w:tc>
        <w:tc>
          <w:tcPr>
            <w:tcW w:w="3150" w:type="dxa"/>
            <w:vAlign w:val="center"/>
          </w:tcPr>
          <w:p w:rsidR="00034AB2" w:rsidRDefault="00034AB2" w:rsidP="0095379A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محمد حسين يار محمديان ، سوسن بهرامي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</w:tbl>
    <w:p w:rsidR="00034AB2" w:rsidRPr="000A69AE" w:rsidRDefault="00034AB2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</w:p>
    <w:p w:rsidR="00034AB2" w:rsidRDefault="00034AB2">
      <w:pPr>
        <w:bidi w:val="0"/>
        <w:rPr>
          <w:rFonts w:cs="B Homa"/>
          <w:sz w:val="20"/>
          <w:szCs w:val="20"/>
          <w:rtl/>
        </w:rPr>
      </w:pPr>
      <w:r>
        <w:rPr>
          <w:rFonts w:cs="B Homa"/>
          <w:sz w:val="20"/>
          <w:szCs w:val="20"/>
          <w:rtl/>
        </w:rPr>
        <w:br w:type="page"/>
      </w:r>
    </w:p>
    <w:p w:rsidR="00CC3076" w:rsidRDefault="00CC3076" w:rsidP="005347E4">
      <w:pPr>
        <w:spacing w:after="0" w:line="312" w:lineRule="auto"/>
        <w:ind w:left="521" w:right="709"/>
        <w:jc w:val="center"/>
        <w:rPr>
          <w:rFonts w:cs="B Homa"/>
          <w:sz w:val="20"/>
          <w:szCs w:val="20"/>
          <w:rtl/>
        </w:rPr>
      </w:pPr>
    </w:p>
    <w:p w:rsidR="005347E4" w:rsidRDefault="00CC3076" w:rsidP="005347E4">
      <w:pPr>
        <w:spacing w:after="0" w:line="312" w:lineRule="auto"/>
        <w:ind w:left="521" w:right="709"/>
        <w:jc w:val="center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>گ</w:t>
      </w:r>
      <w:r w:rsidR="005347E4" w:rsidRPr="00483680">
        <w:rPr>
          <w:rFonts w:cs="B Titr" w:hint="cs"/>
          <w:b/>
          <w:bCs/>
          <w:sz w:val="24"/>
          <w:szCs w:val="24"/>
          <w:rtl/>
        </w:rPr>
        <w:t>روه سلامت خانواده و جمعيت</w:t>
      </w:r>
    </w:p>
    <w:p w:rsidR="005347E4" w:rsidRDefault="005347E4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  <w:r w:rsidRPr="000A69AE">
        <w:rPr>
          <w:rFonts w:cs="B Titr" w:hint="cs"/>
          <w:sz w:val="20"/>
          <w:szCs w:val="20"/>
          <w:rtl/>
        </w:rPr>
        <w:t>*</w:t>
      </w:r>
      <w:r>
        <w:rPr>
          <w:rFonts w:cs="B Homa" w:hint="cs"/>
          <w:sz w:val="20"/>
          <w:szCs w:val="20"/>
          <w:rtl/>
        </w:rPr>
        <w:t xml:space="preserve">  </w:t>
      </w:r>
      <w:r w:rsidRPr="000A69AE">
        <w:rPr>
          <w:rFonts w:cs="B Homa" w:hint="cs"/>
          <w:sz w:val="20"/>
          <w:szCs w:val="20"/>
          <w:rtl/>
        </w:rPr>
        <w:t xml:space="preserve">منابع اطلاعاتي </w:t>
      </w:r>
      <w:r>
        <w:rPr>
          <w:rFonts w:cs="B Homa" w:hint="cs"/>
          <w:sz w:val="20"/>
          <w:szCs w:val="20"/>
          <w:rtl/>
        </w:rPr>
        <w:t>موجود با ض</w:t>
      </w:r>
      <w:r w:rsidRPr="000A69AE">
        <w:rPr>
          <w:rFonts w:cs="B Homa" w:hint="cs"/>
          <w:sz w:val="20"/>
          <w:szCs w:val="20"/>
          <w:rtl/>
        </w:rPr>
        <w:t>ربدر مشخص گردد.</w:t>
      </w:r>
    </w:p>
    <w:tbl>
      <w:tblPr>
        <w:tblStyle w:val="TableGrid"/>
        <w:bidiVisual/>
        <w:tblW w:w="9900" w:type="dxa"/>
        <w:tblInd w:w="-316" w:type="dxa"/>
        <w:tblLook w:val="04A0"/>
      </w:tblPr>
      <w:tblGrid>
        <w:gridCol w:w="4410"/>
        <w:gridCol w:w="3150"/>
        <w:gridCol w:w="2340"/>
      </w:tblGrid>
      <w:tr w:rsidR="00034AB2" w:rsidRPr="00034AB2" w:rsidTr="00034AB2">
        <w:tc>
          <w:tcPr>
            <w:tcW w:w="4410" w:type="dxa"/>
            <w:shd w:val="clear" w:color="auto" w:fill="EAF1DD" w:themeFill="accent3" w:themeFillTint="33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>عنوان</w:t>
            </w:r>
          </w:p>
        </w:tc>
        <w:tc>
          <w:tcPr>
            <w:tcW w:w="3150" w:type="dxa"/>
            <w:shd w:val="clear" w:color="auto" w:fill="EAF1DD" w:themeFill="accent3" w:themeFillTint="33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نويسنده </w:t>
            </w:r>
          </w:p>
        </w:tc>
        <w:tc>
          <w:tcPr>
            <w:tcW w:w="2340" w:type="dxa"/>
            <w:shd w:val="clear" w:color="auto" w:fill="EAF1DD" w:themeFill="accent3" w:themeFillTint="33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موجود </w:t>
            </w:r>
          </w:p>
        </w:tc>
      </w:tr>
      <w:tr w:rsidR="00034AB2" w:rsidRPr="00034AB2" w:rsidTr="00794900">
        <w:tc>
          <w:tcPr>
            <w:tcW w:w="4410" w:type="dxa"/>
          </w:tcPr>
          <w:p w:rsidR="00034AB2" w:rsidRDefault="00034AB2" w:rsidP="0095379A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 _ بوکلت چارت کودک سالم و بيمار </w:t>
            </w:r>
          </w:p>
          <w:p w:rsidR="00034AB2" w:rsidRPr="000E6040" w:rsidRDefault="00034AB2" w:rsidP="0095379A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( ويژه پزشک ، غيرپزشک )    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95379A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وزارت بهداشت درمان و آموزش پزشکي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94900">
        <w:tc>
          <w:tcPr>
            <w:tcW w:w="4410" w:type="dxa"/>
          </w:tcPr>
          <w:p w:rsidR="00034AB2" w:rsidRPr="000E6040" w:rsidRDefault="00034AB2" w:rsidP="0095379A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 _ کتابچه راهنماي کودک سالم 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95379A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94900">
        <w:tc>
          <w:tcPr>
            <w:tcW w:w="4410" w:type="dxa"/>
          </w:tcPr>
          <w:p w:rsidR="00034AB2" w:rsidRPr="000E6040" w:rsidRDefault="00034AB2" w:rsidP="0095379A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3 _ مجموعه آموزشي مراقبتهاي ادغام يافته ناخوشيهاي اطفال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95379A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94900">
        <w:tc>
          <w:tcPr>
            <w:tcW w:w="4410" w:type="dxa"/>
          </w:tcPr>
          <w:p w:rsidR="00034AB2" w:rsidRPr="000E6040" w:rsidRDefault="00034AB2" w:rsidP="0095379A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4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بررسي متون و  اسناد منابع علمي مراقبتهاي مادران 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95379A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اداره کل سلامت مادران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94900">
        <w:tc>
          <w:tcPr>
            <w:tcW w:w="4410" w:type="dxa"/>
          </w:tcPr>
          <w:p w:rsidR="00034AB2" w:rsidRPr="000E6040" w:rsidRDefault="00034AB2" w:rsidP="0095379A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5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بوکلت چارت مراقبتهاي ادغام يافته سلامت مادران ويژه ماما ، پزشک 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95379A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94900">
        <w:tc>
          <w:tcPr>
            <w:tcW w:w="4410" w:type="dxa"/>
          </w:tcPr>
          <w:p w:rsidR="00034AB2" w:rsidRPr="000E6040" w:rsidRDefault="00034AB2" w:rsidP="0095379A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6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راهنماي تغذيه دوران بارداري و شيردهي 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95379A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دفتر بهبود تغذيه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94900">
        <w:tc>
          <w:tcPr>
            <w:tcW w:w="4410" w:type="dxa"/>
          </w:tcPr>
          <w:p w:rsidR="00034AB2" w:rsidRPr="000E6040" w:rsidRDefault="00034AB2" w:rsidP="0095379A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7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دستور العمل روشهاي پيشگيري از بارداري 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95379A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وزارت بهداشت درمان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94900">
        <w:tc>
          <w:tcPr>
            <w:tcW w:w="4410" w:type="dxa"/>
          </w:tcPr>
          <w:p w:rsidR="00034AB2" w:rsidRPr="000E6040" w:rsidRDefault="00034AB2" w:rsidP="0095379A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8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حمايت و ترويج تغذيه با شير مادر در بيمارستانهاي دوستدار کودک 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95379A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94900">
        <w:tc>
          <w:tcPr>
            <w:tcW w:w="4410" w:type="dxa"/>
          </w:tcPr>
          <w:p w:rsidR="00034AB2" w:rsidRPr="000E6040" w:rsidRDefault="00034AB2" w:rsidP="0095379A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9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مجموعه راهنماي پايش و ارزشيابي بيمارستانهاي دوستدار کودک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95379A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94900">
        <w:tc>
          <w:tcPr>
            <w:tcW w:w="4410" w:type="dxa"/>
          </w:tcPr>
          <w:p w:rsidR="00034AB2" w:rsidRPr="000E6040" w:rsidRDefault="00034AB2" w:rsidP="0095379A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10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بوکلت چارت مراقبت هاي ادغام يافته سالمند ويژه پزشک و غيرپزشک 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95379A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94900">
        <w:tc>
          <w:tcPr>
            <w:tcW w:w="4410" w:type="dxa"/>
          </w:tcPr>
          <w:p w:rsidR="00034AB2" w:rsidRPr="000E6040" w:rsidRDefault="00034AB2" w:rsidP="0095379A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11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کتاب راهنماي بهبود شيوه زندگي سالم در دوران سالمندي ( 4 جلد ) 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95379A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94900">
        <w:tc>
          <w:tcPr>
            <w:tcW w:w="4410" w:type="dxa"/>
          </w:tcPr>
          <w:p w:rsidR="00034AB2" w:rsidRPr="000E6040" w:rsidRDefault="00034AB2" w:rsidP="0095379A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12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بيماريهاي شايع دوران سالمندي (  </w:t>
            </w:r>
            <w:r w:rsidRPr="000E6040">
              <w:rPr>
                <w:rFonts w:cs="B Zar"/>
                <w:b/>
                <w:bCs/>
                <w:sz w:val="20"/>
                <w:szCs w:val="20"/>
              </w:rPr>
              <w:t>CD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 ) 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95379A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94900">
        <w:tc>
          <w:tcPr>
            <w:tcW w:w="4410" w:type="dxa"/>
          </w:tcPr>
          <w:p w:rsidR="00034AB2" w:rsidRPr="000E6040" w:rsidRDefault="00034AB2" w:rsidP="0095379A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1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3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راهنماي مادران شيرده (  </w:t>
            </w:r>
            <w:r w:rsidRPr="000E6040">
              <w:rPr>
                <w:rFonts w:cs="B Zar"/>
                <w:b/>
                <w:bCs/>
                <w:sz w:val="20"/>
                <w:szCs w:val="20"/>
              </w:rPr>
              <w:t>CD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 ) 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95379A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94900">
        <w:tc>
          <w:tcPr>
            <w:tcW w:w="4410" w:type="dxa"/>
          </w:tcPr>
          <w:p w:rsidR="00034AB2" w:rsidRPr="000E6040" w:rsidRDefault="00034AB2" w:rsidP="0095379A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1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4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مجموعه آموزشي بهبود شيوه زندگي سالم در دوران سالمندي ويژه مربيان 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95379A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</w:tbl>
    <w:p w:rsidR="00034AB2" w:rsidRDefault="00034AB2">
      <w:pPr>
        <w:rPr>
          <w:rtl/>
        </w:rPr>
      </w:pPr>
    </w:p>
    <w:p w:rsidR="00034AB2" w:rsidRDefault="00034AB2">
      <w:pPr>
        <w:bidi w:val="0"/>
        <w:rPr>
          <w:rFonts w:cs="B Titr"/>
          <w:b/>
          <w:bCs/>
          <w:sz w:val="24"/>
          <w:szCs w:val="24"/>
          <w:rtl/>
        </w:rPr>
      </w:pPr>
      <w:r>
        <w:rPr>
          <w:rFonts w:cs="B Titr"/>
          <w:b/>
          <w:bCs/>
          <w:sz w:val="24"/>
          <w:szCs w:val="24"/>
          <w:rtl/>
        </w:rPr>
        <w:br w:type="page"/>
      </w:r>
    </w:p>
    <w:p w:rsidR="005347E4" w:rsidRDefault="005347E4" w:rsidP="005347E4">
      <w:pPr>
        <w:spacing w:after="0" w:line="312" w:lineRule="auto"/>
        <w:ind w:left="521" w:right="709"/>
        <w:jc w:val="center"/>
        <w:rPr>
          <w:rFonts w:cs="B Homa"/>
          <w:sz w:val="20"/>
          <w:szCs w:val="20"/>
          <w:rtl/>
        </w:rPr>
      </w:pPr>
    </w:p>
    <w:p w:rsidR="005347E4" w:rsidRDefault="005347E4" w:rsidP="005347E4">
      <w:pPr>
        <w:spacing w:after="0" w:line="312" w:lineRule="auto"/>
        <w:ind w:left="521" w:right="709"/>
        <w:jc w:val="center"/>
        <w:rPr>
          <w:rFonts w:cs="B Titr"/>
          <w:b/>
          <w:bCs/>
          <w:sz w:val="24"/>
          <w:szCs w:val="24"/>
          <w:rtl/>
        </w:rPr>
      </w:pPr>
      <w:r w:rsidRPr="00903F82">
        <w:rPr>
          <w:rFonts w:cs="B Titr" w:hint="cs"/>
          <w:b/>
          <w:bCs/>
          <w:sz w:val="24"/>
          <w:szCs w:val="24"/>
          <w:rtl/>
        </w:rPr>
        <w:t xml:space="preserve">واحد بهداشت دهان ودندان    </w:t>
      </w:r>
    </w:p>
    <w:p w:rsidR="005347E4" w:rsidRDefault="005347E4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  <w:r w:rsidRPr="000A69AE">
        <w:rPr>
          <w:rFonts w:cs="B Titr" w:hint="cs"/>
          <w:sz w:val="20"/>
          <w:szCs w:val="20"/>
          <w:rtl/>
        </w:rPr>
        <w:t>*</w:t>
      </w:r>
      <w:r>
        <w:rPr>
          <w:rFonts w:cs="B Homa" w:hint="cs"/>
          <w:sz w:val="20"/>
          <w:szCs w:val="20"/>
          <w:rtl/>
        </w:rPr>
        <w:t xml:space="preserve">  </w:t>
      </w:r>
      <w:r w:rsidRPr="000A69AE">
        <w:rPr>
          <w:rFonts w:cs="B Homa" w:hint="cs"/>
          <w:sz w:val="20"/>
          <w:szCs w:val="20"/>
          <w:rtl/>
        </w:rPr>
        <w:t xml:space="preserve">منابع اطلاعاتي </w:t>
      </w:r>
      <w:r>
        <w:rPr>
          <w:rFonts w:cs="B Homa" w:hint="cs"/>
          <w:sz w:val="20"/>
          <w:szCs w:val="20"/>
          <w:rtl/>
        </w:rPr>
        <w:t>موجود با ض</w:t>
      </w:r>
      <w:r w:rsidRPr="000A69AE">
        <w:rPr>
          <w:rFonts w:cs="B Homa" w:hint="cs"/>
          <w:sz w:val="20"/>
          <w:szCs w:val="20"/>
          <w:rtl/>
        </w:rPr>
        <w:t>ربدر مشخص گردد.</w:t>
      </w:r>
    </w:p>
    <w:tbl>
      <w:tblPr>
        <w:tblStyle w:val="TableGrid"/>
        <w:bidiVisual/>
        <w:tblW w:w="9900" w:type="dxa"/>
        <w:tblInd w:w="-316" w:type="dxa"/>
        <w:tblLook w:val="04A0"/>
      </w:tblPr>
      <w:tblGrid>
        <w:gridCol w:w="4410"/>
        <w:gridCol w:w="3150"/>
        <w:gridCol w:w="2340"/>
      </w:tblGrid>
      <w:tr w:rsidR="00034AB2" w:rsidRPr="00034AB2" w:rsidTr="0095379A">
        <w:tc>
          <w:tcPr>
            <w:tcW w:w="4410" w:type="dxa"/>
            <w:shd w:val="clear" w:color="auto" w:fill="EAF1DD" w:themeFill="accent3" w:themeFillTint="33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>عنوان</w:t>
            </w:r>
          </w:p>
        </w:tc>
        <w:tc>
          <w:tcPr>
            <w:tcW w:w="3150" w:type="dxa"/>
            <w:shd w:val="clear" w:color="auto" w:fill="EAF1DD" w:themeFill="accent3" w:themeFillTint="33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نويسنده </w:t>
            </w:r>
          </w:p>
        </w:tc>
        <w:tc>
          <w:tcPr>
            <w:tcW w:w="2340" w:type="dxa"/>
            <w:shd w:val="clear" w:color="auto" w:fill="EAF1DD" w:themeFill="accent3" w:themeFillTint="33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موجود </w:t>
            </w:r>
          </w:p>
        </w:tc>
      </w:tr>
      <w:tr w:rsidR="00034AB2" w:rsidRPr="00034AB2" w:rsidTr="00BA1BB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 _ سيماي سلامت دهان و دندان    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دهان ودندان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BB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 _ وارنيش فلورايد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BB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3 _ راهنماي کنترل عفونت در دندانپزشکي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BB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4 _ آشنايي با واحد بهداشت دهان و دندان مراکز بهداشتي درماني ( ويژه مسئولين مراکز )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BB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5 _ برنامه ريزي استراتژيک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دکتر سيد جمال الدين طيبي ، دکتر محمد رضا ملکي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BB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6 _ بهداشت دهان و دندان ( ويژه معلمين ، مراقبتهاي بهداشت مدارس و مربيان مهدهاي کودک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دهان و دندان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BB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7 _ بهداشت دهان و دندان ( ويژه بهورزان )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BB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8 _ شاخص هاي ملي سلامت دفتر توسعه و هماهنگي نظام آماري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BB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9 _ راهنماي آموزش فعال براي معلم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BB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10 _ دانستنيهاي سلامت دهان ودندان ويژه مربيان مهدهاي کودک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BB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11 _ بوکلت چارت مراقبت مادران باردار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مادران وزارت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BB0">
        <w:tc>
          <w:tcPr>
            <w:tcW w:w="4410" w:type="dxa"/>
            <w:vAlign w:val="center"/>
          </w:tcPr>
          <w:p w:rsidR="00034AB2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12 _ بوکلت چارت مراقبت از کودک سالم</w:t>
            </w:r>
          </w:p>
          <w:p w:rsidR="00034AB2" w:rsidRPr="000E6040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( 0 تا 8 سال )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            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BB0">
        <w:tc>
          <w:tcPr>
            <w:tcW w:w="4410" w:type="dxa"/>
            <w:vAlign w:val="center"/>
          </w:tcPr>
          <w:p w:rsidR="00034AB2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13 _ سلامت ادغام يافته کودک سالم </w:t>
            </w:r>
          </w:p>
          <w:p w:rsidR="00034AB2" w:rsidRPr="000E6040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( ويژه غيرپزشک )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کودکان وزارت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BB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14 _ بوکلت چارت مراقبت از سالمندان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سالمندان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BB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15 _ راهنماي آموزش مراقبتهاي ادغام يافته سالمند ( ويژه پزشک و غيرپزشک )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                  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BB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16 _ راهنماي تيم سلامت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دهان ودندان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BB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17 _ </w:t>
            </w:r>
            <w:r w:rsidRPr="000E6040">
              <w:rPr>
                <w:rFonts w:cs="B Zar"/>
                <w:b/>
                <w:bCs/>
                <w:sz w:val="20"/>
                <w:szCs w:val="20"/>
              </w:rPr>
              <w:t>CD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آموزشي بهداشت دهان ودندان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واحد بهداشت دهان ودندان با همکاري وزارت متبوعه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BB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18-بهداشت دهان و دندان ويژه داوطلبان سلامت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دهان ودندان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BB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19-اورژانسها در دندانپزشکي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حبيبي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</w:tbl>
    <w:p w:rsidR="00034AB2" w:rsidRDefault="00034AB2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</w:p>
    <w:p w:rsidR="00034AB2" w:rsidRDefault="00034AB2">
      <w:pPr>
        <w:bidi w:val="0"/>
        <w:rPr>
          <w:rFonts w:cs="B Homa"/>
          <w:sz w:val="20"/>
          <w:szCs w:val="20"/>
          <w:rtl/>
        </w:rPr>
      </w:pPr>
      <w:r>
        <w:rPr>
          <w:rFonts w:cs="B Homa"/>
          <w:sz w:val="20"/>
          <w:szCs w:val="20"/>
          <w:rtl/>
        </w:rPr>
        <w:br w:type="page"/>
      </w:r>
    </w:p>
    <w:p w:rsidR="005347E4" w:rsidRDefault="005347E4" w:rsidP="005347E4">
      <w:pPr>
        <w:spacing w:after="0" w:line="312" w:lineRule="auto"/>
        <w:ind w:left="521" w:right="709"/>
        <w:jc w:val="center"/>
        <w:rPr>
          <w:rFonts w:cs="B Homa"/>
          <w:sz w:val="20"/>
          <w:szCs w:val="20"/>
          <w:rtl/>
        </w:rPr>
      </w:pPr>
    </w:p>
    <w:p w:rsidR="00CD79BC" w:rsidRDefault="00CD79BC" w:rsidP="00CD79BC">
      <w:pPr>
        <w:spacing w:after="0" w:line="312" w:lineRule="auto"/>
        <w:ind w:left="521" w:right="709"/>
        <w:jc w:val="center"/>
        <w:rPr>
          <w:rFonts w:cs="B Titr"/>
          <w:b/>
          <w:bCs/>
          <w:sz w:val="24"/>
          <w:szCs w:val="24"/>
          <w:rtl/>
        </w:rPr>
      </w:pPr>
      <w:r w:rsidRPr="00903F82">
        <w:rPr>
          <w:rFonts w:cs="B Titr" w:hint="cs"/>
          <w:b/>
          <w:bCs/>
          <w:sz w:val="24"/>
          <w:szCs w:val="24"/>
          <w:rtl/>
        </w:rPr>
        <w:t xml:space="preserve">گروه بيماريها </w:t>
      </w:r>
      <w:r>
        <w:rPr>
          <w:rFonts w:cs="B Titr" w:hint="cs"/>
          <w:b/>
          <w:bCs/>
          <w:sz w:val="24"/>
          <w:szCs w:val="24"/>
          <w:rtl/>
        </w:rPr>
        <w:t xml:space="preserve">- </w:t>
      </w:r>
      <w:r w:rsidRPr="00903F82">
        <w:rPr>
          <w:rFonts w:cs="B Titr" w:hint="cs"/>
          <w:b/>
          <w:bCs/>
          <w:sz w:val="24"/>
          <w:szCs w:val="24"/>
          <w:rtl/>
        </w:rPr>
        <w:t>بيماريهاي غيرواگير</w:t>
      </w:r>
    </w:p>
    <w:p w:rsidR="00CD79BC" w:rsidRDefault="00CD79BC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  <w:r w:rsidRPr="000A69AE">
        <w:rPr>
          <w:rFonts w:cs="B Titr" w:hint="cs"/>
          <w:sz w:val="20"/>
          <w:szCs w:val="20"/>
          <w:rtl/>
        </w:rPr>
        <w:t>*</w:t>
      </w:r>
      <w:r>
        <w:rPr>
          <w:rFonts w:cs="B Homa" w:hint="cs"/>
          <w:sz w:val="20"/>
          <w:szCs w:val="20"/>
          <w:rtl/>
        </w:rPr>
        <w:t xml:space="preserve">  </w:t>
      </w:r>
      <w:r w:rsidRPr="000A69AE">
        <w:rPr>
          <w:rFonts w:cs="B Homa" w:hint="cs"/>
          <w:sz w:val="20"/>
          <w:szCs w:val="20"/>
          <w:rtl/>
        </w:rPr>
        <w:t xml:space="preserve">منابع اطلاعاتي </w:t>
      </w:r>
      <w:r>
        <w:rPr>
          <w:rFonts w:cs="B Homa" w:hint="cs"/>
          <w:sz w:val="20"/>
          <w:szCs w:val="20"/>
          <w:rtl/>
        </w:rPr>
        <w:t>با ض</w:t>
      </w:r>
      <w:r w:rsidRPr="000A69AE">
        <w:rPr>
          <w:rFonts w:cs="B Homa" w:hint="cs"/>
          <w:sz w:val="20"/>
          <w:szCs w:val="20"/>
          <w:rtl/>
        </w:rPr>
        <w:t>ربدر مشخص گردد.</w:t>
      </w:r>
    </w:p>
    <w:tbl>
      <w:tblPr>
        <w:tblStyle w:val="TableGrid"/>
        <w:bidiVisual/>
        <w:tblW w:w="9900" w:type="dxa"/>
        <w:tblInd w:w="-316" w:type="dxa"/>
        <w:tblLook w:val="04A0"/>
      </w:tblPr>
      <w:tblGrid>
        <w:gridCol w:w="4410"/>
        <w:gridCol w:w="3150"/>
        <w:gridCol w:w="2340"/>
      </w:tblGrid>
      <w:tr w:rsidR="00034AB2" w:rsidRPr="00034AB2" w:rsidTr="0095379A">
        <w:tc>
          <w:tcPr>
            <w:tcW w:w="4410" w:type="dxa"/>
            <w:shd w:val="clear" w:color="auto" w:fill="EAF1DD" w:themeFill="accent3" w:themeFillTint="33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>عنوان</w:t>
            </w:r>
          </w:p>
        </w:tc>
        <w:tc>
          <w:tcPr>
            <w:tcW w:w="3150" w:type="dxa"/>
            <w:shd w:val="clear" w:color="auto" w:fill="EAF1DD" w:themeFill="accent3" w:themeFillTint="33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نويسنده </w:t>
            </w:r>
          </w:p>
        </w:tc>
        <w:tc>
          <w:tcPr>
            <w:tcW w:w="2340" w:type="dxa"/>
            <w:shd w:val="clear" w:color="auto" w:fill="EAF1DD" w:themeFill="accent3" w:themeFillTint="33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موجود </w:t>
            </w:r>
          </w:p>
        </w:tc>
      </w:tr>
      <w:tr w:rsidR="00034AB2" w:rsidRPr="00034AB2" w:rsidTr="0095379A">
        <w:tc>
          <w:tcPr>
            <w:tcW w:w="4410" w:type="dxa"/>
          </w:tcPr>
          <w:p w:rsidR="00034AB2" w:rsidRPr="003C261F" w:rsidRDefault="00034AB2" w:rsidP="0095379A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 _ دستورالعمل برنامه کشوري پيشگيري از بروز بتا تالاسمي ماژور ( ويژه مراکز شهري و پايگاه بهداشتي ) </w:t>
            </w:r>
          </w:p>
        </w:tc>
        <w:tc>
          <w:tcPr>
            <w:tcW w:w="3150" w:type="dxa"/>
          </w:tcPr>
          <w:p w:rsidR="00034AB2" w:rsidRPr="003C261F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مرکز مديريت بيماريها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95379A">
        <w:tc>
          <w:tcPr>
            <w:tcW w:w="4410" w:type="dxa"/>
          </w:tcPr>
          <w:p w:rsidR="00034AB2" w:rsidRPr="003C261F" w:rsidRDefault="00034AB2" w:rsidP="0095379A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2  _ دستورالعمل برنامه کشوري پيشگيري از بروز بتا تالاسمي ماژور ( ويژه مراکز روستايي )</w:t>
            </w:r>
          </w:p>
        </w:tc>
        <w:tc>
          <w:tcPr>
            <w:tcW w:w="3150" w:type="dxa"/>
          </w:tcPr>
          <w:p w:rsidR="00034AB2" w:rsidRPr="003C261F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95379A">
        <w:tc>
          <w:tcPr>
            <w:tcW w:w="4410" w:type="dxa"/>
          </w:tcPr>
          <w:p w:rsidR="00034AB2" w:rsidRPr="003C261F" w:rsidRDefault="00034AB2" w:rsidP="0095379A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3  _ دستورالعمل برنامه کشوري پيشگيري از بروز بتا تالاسمي ماژور ( ويژه خانه بهداشت  )</w:t>
            </w:r>
          </w:p>
        </w:tc>
        <w:tc>
          <w:tcPr>
            <w:tcW w:w="3150" w:type="dxa"/>
          </w:tcPr>
          <w:p w:rsidR="00034AB2" w:rsidRPr="003C261F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95379A">
        <w:tc>
          <w:tcPr>
            <w:tcW w:w="4410" w:type="dxa"/>
          </w:tcPr>
          <w:p w:rsidR="00034AB2" w:rsidRPr="003C261F" w:rsidRDefault="00034AB2" w:rsidP="0095379A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4 _ دستورالعمل برنامه کشوري پيشگيري از بروز بتا تالاسمي ماژور ( ويژه تيم مشاوره )</w:t>
            </w:r>
          </w:p>
        </w:tc>
        <w:tc>
          <w:tcPr>
            <w:tcW w:w="3150" w:type="dxa"/>
          </w:tcPr>
          <w:p w:rsidR="00034AB2" w:rsidRPr="003C261F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95379A">
        <w:tc>
          <w:tcPr>
            <w:tcW w:w="4410" w:type="dxa"/>
          </w:tcPr>
          <w:p w:rsidR="00034AB2" w:rsidRPr="003C261F" w:rsidRDefault="00034AB2" w:rsidP="0095379A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5 _ دستورالعمل برنامه کشوري پيشگيري از بروز بتا تالاسمي ماژور ( ويژه آزمايشگاه  )</w:t>
            </w:r>
          </w:p>
        </w:tc>
        <w:tc>
          <w:tcPr>
            <w:tcW w:w="3150" w:type="dxa"/>
          </w:tcPr>
          <w:p w:rsidR="00034AB2" w:rsidRPr="003C261F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95379A">
        <w:tc>
          <w:tcPr>
            <w:tcW w:w="4410" w:type="dxa"/>
          </w:tcPr>
          <w:p w:rsidR="00034AB2" w:rsidRPr="003C261F" w:rsidRDefault="00034AB2" w:rsidP="0095379A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6 _‌هموگلوبين در سلامت و بيماري تالاسمي </w:t>
            </w:r>
          </w:p>
        </w:tc>
        <w:tc>
          <w:tcPr>
            <w:tcW w:w="3150" w:type="dxa"/>
          </w:tcPr>
          <w:p w:rsidR="00034AB2" w:rsidRPr="003C261F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95379A">
        <w:tc>
          <w:tcPr>
            <w:tcW w:w="4410" w:type="dxa"/>
          </w:tcPr>
          <w:p w:rsidR="00034AB2" w:rsidRPr="003C261F" w:rsidRDefault="00034AB2" w:rsidP="0095379A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7 _ دفترچه مراقبت زوج هاي ناقل تالاسمي </w:t>
            </w:r>
          </w:p>
        </w:tc>
        <w:tc>
          <w:tcPr>
            <w:tcW w:w="3150" w:type="dxa"/>
          </w:tcPr>
          <w:p w:rsidR="00034AB2" w:rsidRPr="003C261F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95379A">
        <w:tc>
          <w:tcPr>
            <w:tcW w:w="4410" w:type="dxa"/>
          </w:tcPr>
          <w:p w:rsidR="00034AB2" w:rsidRPr="003C261F" w:rsidRDefault="00034AB2" w:rsidP="0095379A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8 _ کتاب تشخيص سندرم تالاسمي و کنترل کيفي در خون شناسي </w:t>
            </w:r>
          </w:p>
        </w:tc>
        <w:tc>
          <w:tcPr>
            <w:tcW w:w="3150" w:type="dxa"/>
          </w:tcPr>
          <w:p w:rsidR="00034AB2" w:rsidRPr="003C261F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95379A">
        <w:tc>
          <w:tcPr>
            <w:tcW w:w="4410" w:type="dxa"/>
          </w:tcPr>
          <w:p w:rsidR="00034AB2" w:rsidRPr="003C261F" w:rsidRDefault="00034AB2" w:rsidP="0095379A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9 _    </w:t>
            </w:r>
            <w:r w:rsidRPr="003C261F">
              <w:rPr>
                <w:rFonts w:cs="B Zar"/>
                <w:b/>
                <w:bCs/>
                <w:sz w:val="20"/>
                <w:szCs w:val="20"/>
              </w:rPr>
              <w:t>CD</w:t>
            </w: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آموزشي جهت پزشکان و کارشناسان تيم مشاوره ( مشاوره ژنتيک ) </w:t>
            </w:r>
          </w:p>
        </w:tc>
        <w:tc>
          <w:tcPr>
            <w:tcW w:w="3150" w:type="dxa"/>
          </w:tcPr>
          <w:p w:rsidR="00034AB2" w:rsidRPr="003C261F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95379A">
        <w:tc>
          <w:tcPr>
            <w:tcW w:w="4410" w:type="dxa"/>
          </w:tcPr>
          <w:p w:rsidR="00034AB2" w:rsidRPr="003C261F" w:rsidRDefault="00034AB2" w:rsidP="0095379A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10 _ آنچه بايد در باره بيماري فنيل کتويوري بدانيم ( ويژه مربيان ) </w:t>
            </w:r>
          </w:p>
        </w:tc>
        <w:tc>
          <w:tcPr>
            <w:tcW w:w="3150" w:type="dxa"/>
          </w:tcPr>
          <w:p w:rsidR="00034AB2" w:rsidRPr="003C261F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95379A">
        <w:tc>
          <w:tcPr>
            <w:tcW w:w="4410" w:type="dxa"/>
          </w:tcPr>
          <w:p w:rsidR="00034AB2" w:rsidRPr="003C261F" w:rsidRDefault="00034AB2" w:rsidP="0095379A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11 _ غذاي رژيمي ويژه بيماران فنيل کتون يوري </w:t>
            </w:r>
          </w:p>
        </w:tc>
        <w:tc>
          <w:tcPr>
            <w:tcW w:w="3150" w:type="dxa"/>
          </w:tcPr>
          <w:p w:rsidR="00034AB2" w:rsidRPr="003C261F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95379A">
        <w:tc>
          <w:tcPr>
            <w:tcW w:w="4410" w:type="dxa"/>
          </w:tcPr>
          <w:p w:rsidR="00034AB2" w:rsidRPr="003C261F" w:rsidRDefault="00034AB2" w:rsidP="0095379A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12 _  </w:t>
            </w:r>
            <w:r w:rsidRPr="003C261F">
              <w:rPr>
                <w:rFonts w:cs="B Zar"/>
                <w:b/>
                <w:bCs/>
                <w:sz w:val="20"/>
                <w:szCs w:val="20"/>
              </w:rPr>
              <w:t>CD</w:t>
            </w: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 آموزشي   سلامتي ( ويژه والدين    </w:t>
            </w:r>
            <w:r w:rsidRPr="003C261F">
              <w:rPr>
                <w:rFonts w:cs="B Zar"/>
                <w:b/>
                <w:bCs/>
                <w:sz w:val="20"/>
                <w:szCs w:val="20"/>
              </w:rPr>
              <w:t>PKU</w:t>
            </w: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 )</w:t>
            </w:r>
          </w:p>
        </w:tc>
        <w:tc>
          <w:tcPr>
            <w:tcW w:w="3150" w:type="dxa"/>
          </w:tcPr>
          <w:p w:rsidR="00034AB2" w:rsidRPr="003C261F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95379A">
        <w:tc>
          <w:tcPr>
            <w:tcW w:w="4410" w:type="dxa"/>
          </w:tcPr>
          <w:p w:rsidR="00034AB2" w:rsidRPr="003C261F" w:rsidRDefault="00034AB2" w:rsidP="0095379A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13 _    </w:t>
            </w:r>
            <w:r w:rsidRPr="003C261F">
              <w:rPr>
                <w:rFonts w:cs="B Zar"/>
                <w:b/>
                <w:bCs/>
                <w:sz w:val="20"/>
                <w:szCs w:val="20"/>
              </w:rPr>
              <w:t>CD</w:t>
            </w: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  آموزشي سير سلامتي ( براي والدين   </w:t>
            </w:r>
            <w:r w:rsidRPr="003C261F">
              <w:rPr>
                <w:rFonts w:cs="B Zar"/>
                <w:b/>
                <w:bCs/>
                <w:sz w:val="20"/>
                <w:szCs w:val="20"/>
              </w:rPr>
              <w:t>PKU</w:t>
            </w: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)</w:t>
            </w:r>
          </w:p>
        </w:tc>
        <w:tc>
          <w:tcPr>
            <w:tcW w:w="3150" w:type="dxa"/>
          </w:tcPr>
          <w:p w:rsidR="00034AB2" w:rsidRPr="003C261F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95379A">
        <w:tc>
          <w:tcPr>
            <w:tcW w:w="4410" w:type="dxa"/>
          </w:tcPr>
          <w:p w:rsidR="00034AB2" w:rsidRPr="003C261F" w:rsidRDefault="00034AB2" w:rsidP="0095379A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14 _     </w:t>
            </w:r>
            <w:r w:rsidRPr="003C261F">
              <w:rPr>
                <w:rFonts w:cs="B Zar"/>
                <w:b/>
                <w:bCs/>
                <w:sz w:val="20"/>
                <w:szCs w:val="20"/>
              </w:rPr>
              <w:t>CD</w:t>
            </w: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 آموزشي دستورالعمل برنامه ( </w:t>
            </w:r>
            <w:r w:rsidRPr="003C261F">
              <w:rPr>
                <w:rFonts w:cs="B Zar"/>
                <w:b/>
                <w:bCs/>
                <w:sz w:val="20"/>
                <w:szCs w:val="20"/>
              </w:rPr>
              <w:t>PKU</w:t>
            </w: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)         </w:t>
            </w:r>
          </w:p>
        </w:tc>
        <w:tc>
          <w:tcPr>
            <w:tcW w:w="3150" w:type="dxa"/>
          </w:tcPr>
          <w:p w:rsidR="00034AB2" w:rsidRPr="003C261F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95379A">
        <w:tc>
          <w:tcPr>
            <w:tcW w:w="4410" w:type="dxa"/>
          </w:tcPr>
          <w:p w:rsidR="00034AB2" w:rsidRPr="003C261F" w:rsidRDefault="00034AB2" w:rsidP="0095379A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15 _ ديابت ( ويژه پزشکان ) </w:t>
            </w:r>
          </w:p>
        </w:tc>
        <w:tc>
          <w:tcPr>
            <w:tcW w:w="3150" w:type="dxa"/>
          </w:tcPr>
          <w:p w:rsidR="00034AB2" w:rsidRPr="003C261F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95379A">
        <w:tc>
          <w:tcPr>
            <w:tcW w:w="4410" w:type="dxa"/>
          </w:tcPr>
          <w:p w:rsidR="00034AB2" w:rsidRPr="003C261F" w:rsidRDefault="00034AB2" w:rsidP="0095379A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16 _ ديابت ( ويژه پرستاران ) </w:t>
            </w:r>
          </w:p>
        </w:tc>
        <w:tc>
          <w:tcPr>
            <w:tcW w:w="3150" w:type="dxa"/>
          </w:tcPr>
          <w:p w:rsidR="00034AB2" w:rsidRPr="003C261F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95379A">
        <w:tc>
          <w:tcPr>
            <w:tcW w:w="4410" w:type="dxa"/>
          </w:tcPr>
          <w:p w:rsidR="00034AB2" w:rsidRPr="003C261F" w:rsidRDefault="00034AB2" w:rsidP="0095379A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17 _ ديابت ( ويژه کاردانان )‌</w:t>
            </w:r>
          </w:p>
        </w:tc>
        <w:tc>
          <w:tcPr>
            <w:tcW w:w="3150" w:type="dxa"/>
          </w:tcPr>
          <w:p w:rsidR="00034AB2" w:rsidRPr="003C261F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95379A">
        <w:tc>
          <w:tcPr>
            <w:tcW w:w="4410" w:type="dxa"/>
          </w:tcPr>
          <w:p w:rsidR="00034AB2" w:rsidRPr="003C261F" w:rsidRDefault="00034AB2" w:rsidP="0095379A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18 _ ديابت ( ويژه بهورزان ) </w:t>
            </w:r>
          </w:p>
        </w:tc>
        <w:tc>
          <w:tcPr>
            <w:tcW w:w="3150" w:type="dxa"/>
          </w:tcPr>
          <w:p w:rsidR="00034AB2" w:rsidRPr="003C261F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95379A">
        <w:tc>
          <w:tcPr>
            <w:tcW w:w="4410" w:type="dxa"/>
          </w:tcPr>
          <w:p w:rsidR="00034AB2" w:rsidRPr="003C261F" w:rsidRDefault="00034AB2" w:rsidP="0095379A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19 _ ديابت ( ويژه آزمايشگاه ) </w:t>
            </w:r>
          </w:p>
        </w:tc>
        <w:tc>
          <w:tcPr>
            <w:tcW w:w="3150" w:type="dxa"/>
          </w:tcPr>
          <w:p w:rsidR="00034AB2" w:rsidRPr="003C261F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95379A">
        <w:tc>
          <w:tcPr>
            <w:tcW w:w="4410" w:type="dxa"/>
          </w:tcPr>
          <w:p w:rsidR="00034AB2" w:rsidRPr="003C261F" w:rsidRDefault="00034AB2" w:rsidP="0095379A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20 _ دستورالعمل کشوري ديابت </w:t>
            </w:r>
          </w:p>
        </w:tc>
        <w:tc>
          <w:tcPr>
            <w:tcW w:w="3150" w:type="dxa"/>
          </w:tcPr>
          <w:p w:rsidR="00034AB2" w:rsidRPr="003C261F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95379A">
        <w:tc>
          <w:tcPr>
            <w:tcW w:w="4410" w:type="dxa"/>
          </w:tcPr>
          <w:p w:rsidR="00034AB2" w:rsidRPr="003C261F" w:rsidRDefault="00034AB2" w:rsidP="0095379A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21 _ سرطان و دستورالعمل کشوري ثبت سرطان </w:t>
            </w:r>
          </w:p>
        </w:tc>
        <w:tc>
          <w:tcPr>
            <w:tcW w:w="3150" w:type="dxa"/>
          </w:tcPr>
          <w:p w:rsidR="00034AB2" w:rsidRPr="003C261F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95379A">
        <w:tc>
          <w:tcPr>
            <w:tcW w:w="4410" w:type="dxa"/>
          </w:tcPr>
          <w:p w:rsidR="00034AB2" w:rsidRPr="003C261F" w:rsidRDefault="00034AB2" w:rsidP="0095379A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22 _ نظام مراقبت غيرواگير ( جزوات ساليانه ) </w:t>
            </w:r>
          </w:p>
        </w:tc>
        <w:tc>
          <w:tcPr>
            <w:tcW w:w="3150" w:type="dxa"/>
          </w:tcPr>
          <w:p w:rsidR="00034AB2" w:rsidRPr="003C261F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95379A">
        <w:tc>
          <w:tcPr>
            <w:tcW w:w="4410" w:type="dxa"/>
          </w:tcPr>
          <w:p w:rsidR="00034AB2" w:rsidRPr="003C261F" w:rsidRDefault="00034AB2" w:rsidP="0095379A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23 _ برنامه ريزي و اجراي برنامه مراقبت گام به گام بيماريهاي غيرواگير  </w:t>
            </w:r>
          </w:p>
        </w:tc>
        <w:tc>
          <w:tcPr>
            <w:tcW w:w="3150" w:type="dxa"/>
          </w:tcPr>
          <w:p w:rsidR="00034AB2" w:rsidRPr="003C261F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95379A">
        <w:tc>
          <w:tcPr>
            <w:tcW w:w="4410" w:type="dxa"/>
          </w:tcPr>
          <w:p w:rsidR="00034AB2" w:rsidRPr="003C261F" w:rsidRDefault="00034AB2" w:rsidP="0095379A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24-راهنماي کشوري برنامه غربالگري کم کاري مادر زادي تيروييد نوزادان(پزشک و کاردان)</w:t>
            </w:r>
          </w:p>
        </w:tc>
        <w:tc>
          <w:tcPr>
            <w:tcW w:w="3150" w:type="dxa"/>
          </w:tcPr>
          <w:p w:rsidR="00034AB2" w:rsidRPr="005911B4" w:rsidRDefault="00034AB2" w:rsidP="0095379A">
            <w:pPr>
              <w:spacing w:line="204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5911B4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95379A">
        <w:tc>
          <w:tcPr>
            <w:tcW w:w="4410" w:type="dxa"/>
          </w:tcPr>
          <w:p w:rsidR="00034AB2" w:rsidRDefault="00034AB2" w:rsidP="0095379A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25-راهنماي کشوري برنامه غربالگري کم کاري مادر زادي تيروييد نوزادان(بهورز)</w:t>
            </w:r>
          </w:p>
        </w:tc>
        <w:tc>
          <w:tcPr>
            <w:tcW w:w="3150" w:type="dxa"/>
          </w:tcPr>
          <w:p w:rsidR="00034AB2" w:rsidRPr="005911B4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11B4">
              <w:rPr>
                <w:rFonts w:cs="B Zar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95379A">
        <w:tc>
          <w:tcPr>
            <w:tcW w:w="4410" w:type="dxa"/>
          </w:tcPr>
          <w:p w:rsidR="00034AB2" w:rsidRPr="003C261F" w:rsidRDefault="00034AB2" w:rsidP="0095379A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2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6</w:t>
            </w: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رويکرد گام به گام سازمان جهاني بهداشت در مراقبت بيماريهاي غيرواگير </w:t>
            </w:r>
          </w:p>
        </w:tc>
        <w:tc>
          <w:tcPr>
            <w:tcW w:w="3150" w:type="dxa"/>
          </w:tcPr>
          <w:p w:rsidR="00034AB2" w:rsidRPr="003C261F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</w:tbl>
    <w:p w:rsidR="00CD79BC" w:rsidRDefault="00034AB2" w:rsidP="00034AB2">
      <w:pPr>
        <w:bidi w:val="0"/>
        <w:jc w:val="center"/>
        <w:rPr>
          <w:rFonts w:cs="B Titr"/>
          <w:sz w:val="24"/>
          <w:szCs w:val="24"/>
          <w:rtl/>
        </w:rPr>
      </w:pPr>
      <w:r>
        <w:rPr>
          <w:rFonts w:cs="B Titr"/>
          <w:sz w:val="24"/>
          <w:szCs w:val="24"/>
          <w:rtl/>
        </w:rPr>
        <w:br w:type="page"/>
      </w:r>
      <w:r w:rsidR="00CD79BC" w:rsidRPr="00102F90">
        <w:rPr>
          <w:rFonts w:cs="B Titr" w:hint="cs"/>
          <w:sz w:val="24"/>
          <w:szCs w:val="24"/>
          <w:rtl/>
        </w:rPr>
        <w:lastRenderedPageBreak/>
        <w:t xml:space="preserve">گروه بيماريها </w:t>
      </w:r>
      <w:r w:rsidR="00CD79BC">
        <w:rPr>
          <w:rFonts w:cs="B Titr" w:hint="cs"/>
          <w:sz w:val="24"/>
          <w:szCs w:val="24"/>
          <w:rtl/>
        </w:rPr>
        <w:t>-</w:t>
      </w:r>
      <w:r w:rsidR="00CD79BC" w:rsidRPr="00102F90">
        <w:rPr>
          <w:rFonts w:cs="B Titr" w:hint="cs"/>
          <w:sz w:val="24"/>
          <w:szCs w:val="24"/>
          <w:rtl/>
        </w:rPr>
        <w:t xml:space="preserve"> بيماريهاي واگير</w:t>
      </w:r>
    </w:p>
    <w:p w:rsidR="00CD79BC" w:rsidRDefault="00CD79BC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  <w:r w:rsidRPr="000A69AE">
        <w:rPr>
          <w:rFonts w:cs="B Titr" w:hint="cs"/>
          <w:sz w:val="20"/>
          <w:szCs w:val="20"/>
          <w:rtl/>
        </w:rPr>
        <w:t>*</w:t>
      </w:r>
      <w:r>
        <w:rPr>
          <w:rFonts w:cs="B Homa" w:hint="cs"/>
          <w:sz w:val="20"/>
          <w:szCs w:val="20"/>
          <w:rtl/>
        </w:rPr>
        <w:t xml:space="preserve">  </w:t>
      </w:r>
      <w:r w:rsidRPr="000A69AE">
        <w:rPr>
          <w:rFonts w:cs="B Homa" w:hint="cs"/>
          <w:sz w:val="20"/>
          <w:szCs w:val="20"/>
          <w:rtl/>
        </w:rPr>
        <w:t xml:space="preserve">منابع اطلاعاتي </w:t>
      </w:r>
      <w:r>
        <w:rPr>
          <w:rFonts w:cs="B Homa" w:hint="cs"/>
          <w:sz w:val="20"/>
          <w:szCs w:val="20"/>
          <w:rtl/>
        </w:rPr>
        <w:t>موجود با ض</w:t>
      </w:r>
      <w:r w:rsidRPr="000A69AE">
        <w:rPr>
          <w:rFonts w:cs="B Homa" w:hint="cs"/>
          <w:sz w:val="20"/>
          <w:szCs w:val="20"/>
          <w:rtl/>
        </w:rPr>
        <w:t>ربدر مشخص گردد.</w:t>
      </w:r>
    </w:p>
    <w:p w:rsidR="00034AB2" w:rsidRDefault="00034AB2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</w:p>
    <w:tbl>
      <w:tblPr>
        <w:tblStyle w:val="TableGrid"/>
        <w:bidiVisual/>
        <w:tblW w:w="9900" w:type="dxa"/>
        <w:tblInd w:w="-316" w:type="dxa"/>
        <w:tblLook w:val="04A0"/>
      </w:tblPr>
      <w:tblGrid>
        <w:gridCol w:w="4410"/>
        <w:gridCol w:w="3150"/>
        <w:gridCol w:w="2340"/>
      </w:tblGrid>
      <w:tr w:rsidR="00034AB2" w:rsidRPr="00034AB2" w:rsidTr="00034AB2">
        <w:tc>
          <w:tcPr>
            <w:tcW w:w="4410" w:type="dxa"/>
            <w:shd w:val="clear" w:color="auto" w:fill="EAF1DD" w:themeFill="accent3" w:themeFillTint="33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>عنوان</w:t>
            </w:r>
          </w:p>
        </w:tc>
        <w:tc>
          <w:tcPr>
            <w:tcW w:w="3150" w:type="dxa"/>
            <w:shd w:val="clear" w:color="auto" w:fill="EAF1DD" w:themeFill="accent3" w:themeFillTint="33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نويسنده </w:t>
            </w:r>
          </w:p>
        </w:tc>
        <w:tc>
          <w:tcPr>
            <w:tcW w:w="2340" w:type="dxa"/>
            <w:shd w:val="clear" w:color="auto" w:fill="EAF1DD" w:themeFill="accent3" w:themeFillTint="33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موجود </w:t>
            </w:r>
          </w:p>
        </w:tc>
      </w:tr>
      <w:tr w:rsidR="00034AB2" w:rsidRPr="00034AB2" w:rsidTr="00837045">
        <w:tc>
          <w:tcPr>
            <w:tcW w:w="4410" w:type="dxa"/>
            <w:vAlign w:val="center"/>
          </w:tcPr>
          <w:p w:rsidR="00034AB2" w:rsidRPr="003C261F" w:rsidRDefault="00034AB2" w:rsidP="0095379A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 _ اصول پيشگيري و مراقبت از بيماريها </w:t>
            </w:r>
          </w:p>
        </w:tc>
        <w:tc>
          <w:tcPr>
            <w:tcW w:w="3150" w:type="dxa"/>
          </w:tcPr>
          <w:p w:rsidR="00034AB2" w:rsidRPr="003C261F" w:rsidRDefault="00034AB2" w:rsidP="0095379A">
            <w:pPr>
              <w:spacing w:line="192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مرکز مديريت بيماريها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837045">
        <w:tc>
          <w:tcPr>
            <w:tcW w:w="4410" w:type="dxa"/>
            <w:vAlign w:val="center"/>
          </w:tcPr>
          <w:p w:rsidR="00034AB2" w:rsidRPr="003C261F" w:rsidRDefault="00034AB2" w:rsidP="0095379A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2  _ راهنماي کشوري سل</w:t>
            </w:r>
          </w:p>
        </w:tc>
        <w:tc>
          <w:tcPr>
            <w:tcW w:w="3150" w:type="dxa"/>
          </w:tcPr>
          <w:p w:rsidR="00034AB2" w:rsidRPr="003C261F" w:rsidRDefault="00034AB2" w:rsidP="0095379A">
            <w:pPr>
              <w:spacing w:line="192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837045">
        <w:tc>
          <w:tcPr>
            <w:tcW w:w="4410" w:type="dxa"/>
            <w:vAlign w:val="center"/>
          </w:tcPr>
          <w:p w:rsidR="00034AB2" w:rsidRPr="003C261F" w:rsidRDefault="00034AB2" w:rsidP="0095379A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3 _ سرخک</w:t>
            </w:r>
          </w:p>
        </w:tc>
        <w:tc>
          <w:tcPr>
            <w:tcW w:w="3150" w:type="dxa"/>
          </w:tcPr>
          <w:p w:rsidR="00034AB2" w:rsidRPr="007A773B" w:rsidRDefault="00034AB2" w:rsidP="0095379A">
            <w:pPr>
              <w:spacing w:line="192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7A773B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837045">
        <w:tc>
          <w:tcPr>
            <w:tcW w:w="4410" w:type="dxa"/>
            <w:vAlign w:val="center"/>
          </w:tcPr>
          <w:p w:rsidR="00034AB2" w:rsidRPr="003C261F" w:rsidRDefault="00034AB2" w:rsidP="0095379A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4 _ سرخجه</w:t>
            </w:r>
          </w:p>
        </w:tc>
        <w:tc>
          <w:tcPr>
            <w:tcW w:w="3150" w:type="dxa"/>
          </w:tcPr>
          <w:p w:rsidR="00034AB2" w:rsidRPr="007A773B" w:rsidRDefault="00034AB2" w:rsidP="0095379A">
            <w:pPr>
              <w:spacing w:line="192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7A773B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837045">
        <w:tc>
          <w:tcPr>
            <w:tcW w:w="4410" w:type="dxa"/>
            <w:vAlign w:val="center"/>
          </w:tcPr>
          <w:p w:rsidR="00034AB2" w:rsidRPr="003C261F" w:rsidRDefault="00034AB2" w:rsidP="0095379A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5 _ ديفتري و کزاز </w:t>
            </w:r>
          </w:p>
        </w:tc>
        <w:tc>
          <w:tcPr>
            <w:tcW w:w="3150" w:type="dxa"/>
          </w:tcPr>
          <w:p w:rsidR="00034AB2" w:rsidRPr="003C261F" w:rsidRDefault="00034AB2" w:rsidP="0095379A">
            <w:pPr>
              <w:spacing w:line="192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837045">
        <w:tc>
          <w:tcPr>
            <w:tcW w:w="4410" w:type="dxa"/>
            <w:vAlign w:val="center"/>
          </w:tcPr>
          <w:p w:rsidR="00034AB2" w:rsidRPr="003C261F" w:rsidRDefault="00034AB2" w:rsidP="0095379A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6 _ فلج شل حاد </w:t>
            </w:r>
          </w:p>
        </w:tc>
        <w:tc>
          <w:tcPr>
            <w:tcW w:w="3150" w:type="dxa"/>
          </w:tcPr>
          <w:p w:rsidR="00034AB2" w:rsidRPr="003C261F" w:rsidRDefault="00034AB2" w:rsidP="0095379A">
            <w:pPr>
              <w:spacing w:line="192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837045">
        <w:tc>
          <w:tcPr>
            <w:tcW w:w="4410" w:type="dxa"/>
            <w:vAlign w:val="center"/>
          </w:tcPr>
          <w:p w:rsidR="00034AB2" w:rsidRPr="003C261F" w:rsidRDefault="00034AB2" w:rsidP="0095379A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7 _ زنجيره سرد ، تزريق ايمن</w:t>
            </w:r>
          </w:p>
        </w:tc>
        <w:tc>
          <w:tcPr>
            <w:tcW w:w="3150" w:type="dxa"/>
          </w:tcPr>
          <w:p w:rsidR="00034AB2" w:rsidRDefault="00034AB2" w:rsidP="0095379A">
            <w:pPr>
              <w:jc w:val="center"/>
            </w:pPr>
            <w:r w:rsidRPr="00BC2726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837045">
        <w:tc>
          <w:tcPr>
            <w:tcW w:w="4410" w:type="dxa"/>
            <w:vAlign w:val="center"/>
          </w:tcPr>
          <w:p w:rsidR="00034AB2" w:rsidRPr="003C261F" w:rsidRDefault="00034AB2" w:rsidP="0095379A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8 _ راهنماي مراقبت بيماري هپاتيت </w:t>
            </w:r>
            <w:r w:rsidRPr="003C261F">
              <w:rPr>
                <w:rFonts w:cs="B Zar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150" w:type="dxa"/>
          </w:tcPr>
          <w:p w:rsidR="00034AB2" w:rsidRDefault="00034AB2" w:rsidP="0095379A">
            <w:pPr>
              <w:jc w:val="center"/>
            </w:pPr>
            <w:r w:rsidRPr="00BC2726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837045">
        <w:tc>
          <w:tcPr>
            <w:tcW w:w="4410" w:type="dxa"/>
            <w:vAlign w:val="center"/>
          </w:tcPr>
          <w:p w:rsidR="00034AB2" w:rsidRPr="003C261F" w:rsidRDefault="00034AB2" w:rsidP="0095379A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9 _ راهنماي مراقبت موارد حيوان گزيدگي </w:t>
            </w:r>
          </w:p>
        </w:tc>
        <w:tc>
          <w:tcPr>
            <w:tcW w:w="3150" w:type="dxa"/>
          </w:tcPr>
          <w:p w:rsidR="00034AB2" w:rsidRDefault="00034AB2" w:rsidP="0095379A">
            <w:pPr>
              <w:jc w:val="center"/>
            </w:pPr>
            <w:r w:rsidRPr="00BC2726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837045">
        <w:tc>
          <w:tcPr>
            <w:tcW w:w="4410" w:type="dxa"/>
            <w:vAlign w:val="center"/>
          </w:tcPr>
          <w:p w:rsidR="00034AB2" w:rsidRPr="003C261F" w:rsidRDefault="00034AB2" w:rsidP="0095379A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10 _ راهنماي مراقبت موارد تب کريمه کنگو</w:t>
            </w:r>
          </w:p>
        </w:tc>
        <w:tc>
          <w:tcPr>
            <w:tcW w:w="3150" w:type="dxa"/>
          </w:tcPr>
          <w:p w:rsidR="00034AB2" w:rsidRDefault="00034AB2" w:rsidP="0095379A">
            <w:pPr>
              <w:jc w:val="center"/>
            </w:pPr>
            <w:r w:rsidRPr="00BC2726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837045">
        <w:tc>
          <w:tcPr>
            <w:tcW w:w="4410" w:type="dxa"/>
            <w:vAlign w:val="center"/>
          </w:tcPr>
          <w:p w:rsidR="00034AB2" w:rsidRPr="003C261F" w:rsidRDefault="00034AB2" w:rsidP="0095379A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11 _ راهنماي کشف موارد التور </w:t>
            </w:r>
          </w:p>
        </w:tc>
        <w:tc>
          <w:tcPr>
            <w:tcW w:w="3150" w:type="dxa"/>
          </w:tcPr>
          <w:p w:rsidR="00034AB2" w:rsidRDefault="00034AB2" w:rsidP="0095379A">
            <w:pPr>
              <w:jc w:val="center"/>
            </w:pPr>
            <w:r w:rsidRPr="00BC2726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837045">
        <w:tc>
          <w:tcPr>
            <w:tcW w:w="4410" w:type="dxa"/>
            <w:vAlign w:val="center"/>
          </w:tcPr>
          <w:p w:rsidR="00034AB2" w:rsidRPr="003C261F" w:rsidRDefault="00034AB2" w:rsidP="0095379A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12 _ راهنماي کشوري بوتوليسم</w:t>
            </w:r>
          </w:p>
        </w:tc>
        <w:tc>
          <w:tcPr>
            <w:tcW w:w="3150" w:type="dxa"/>
          </w:tcPr>
          <w:p w:rsidR="00034AB2" w:rsidRDefault="00034AB2" w:rsidP="0095379A">
            <w:pPr>
              <w:jc w:val="center"/>
            </w:pPr>
            <w:r w:rsidRPr="00BC2726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837045">
        <w:tc>
          <w:tcPr>
            <w:tcW w:w="4410" w:type="dxa"/>
            <w:vAlign w:val="center"/>
          </w:tcPr>
          <w:p w:rsidR="00034AB2" w:rsidRDefault="00034AB2" w:rsidP="0095379A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13 _ راهنماي آموزشي </w:t>
            </w:r>
            <w:r w:rsidRPr="003C261F">
              <w:rPr>
                <w:rFonts w:cs="B Zar"/>
                <w:b/>
                <w:bCs/>
                <w:sz w:val="20"/>
                <w:szCs w:val="20"/>
              </w:rPr>
              <w:t xml:space="preserve">HIV/AIDS </w:t>
            </w: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و بيماريهاي آميزشي </w:t>
            </w:r>
          </w:p>
          <w:p w:rsidR="00034AB2" w:rsidRPr="003C261F" w:rsidRDefault="00034AB2" w:rsidP="0095379A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( ويژه کارشناس و کاردان ) </w:t>
            </w:r>
          </w:p>
        </w:tc>
        <w:tc>
          <w:tcPr>
            <w:tcW w:w="3150" w:type="dxa"/>
          </w:tcPr>
          <w:p w:rsidR="00034AB2" w:rsidRDefault="00034AB2" w:rsidP="0095379A">
            <w:pPr>
              <w:jc w:val="center"/>
            </w:pPr>
            <w:r w:rsidRPr="00BC2726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837045">
        <w:tc>
          <w:tcPr>
            <w:tcW w:w="4410" w:type="dxa"/>
            <w:vAlign w:val="center"/>
          </w:tcPr>
          <w:p w:rsidR="00034AB2" w:rsidRPr="003C261F" w:rsidRDefault="00034AB2" w:rsidP="0095379A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14 _ راهنماي کشوري مراقبت از آنفلوانزا </w:t>
            </w:r>
          </w:p>
        </w:tc>
        <w:tc>
          <w:tcPr>
            <w:tcW w:w="3150" w:type="dxa"/>
          </w:tcPr>
          <w:p w:rsidR="00034AB2" w:rsidRDefault="00034AB2" w:rsidP="0095379A">
            <w:pPr>
              <w:jc w:val="center"/>
            </w:pPr>
            <w:r w:rsidRPr="00BC2726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837045">
        <w:tc>
          <w:tcPr>
            <w:tcW w:w="4410" w:type="dxa"/>
            <w:vAlign w:val="center"/>
          </w:tcPr>
          <w:p w:rsidR="00034AB2" w:rsidRPr="003C261F" w:rsidRDefault="00034AB2" w:rsidP="0095379A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15 _ راهنماي کشوري مراقبت از بيماريهاي منتقله از غذا</w:t>
            </w:r>
          </w:p>
        </w:tc>
        <w:tc>
          <w:tcPr>
            <w:tcW w:w="3150" w:type="dxa"/>
          </w:tcPr>
          <w:p w:rsidR="00034AB2" w:rsidRDefault="00034AB2" w:rsidP="0095379A">
            <w:pPr>
              <w:jc w:val="center"/>
            </w:pPr>
            <w:r w:rsidRPr="00BC2726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837045">
        <w:tc>
          <w:tcPr>
            <w:tcW w:w="4410" w:type="dxa"/>
            <w:vAlign w:val="center"/>
          </w:tcPr>
          <w:p w:rsidR="00034AB2" w:rsidRPr="003C261F" w:rsidRDefault="00034AB2" w:rsidP="0095379A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16 _ راهنماي کشوري مراقبت از موارد سالک</w:t>
            </w:r>
          </w:p>
        </w:tc>
        <w:tc>
          <w:tcPr>
            <w:tcW w:w="3150" w:type="dxa"/>
          </w:tcPr>
          <w:p w:rsidR="00034AB2" w:rsidRDefault="00034AB2" w:rsidP="0095379A">
            <w:pPr>
              <w:jc w:val="center"/>
            </w:pPr>
            <w:r w:rsidRPr="00BC2726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837045">
        <w:tc>
          <w:tcPr>
            <w:tcW w:w="4410" w:type="dxa"/>
            <w:vAlign w:val="center"/>
          </w:tcPr>
          <w:p w:rsidR="00034AB2" w:rsidRPr="003C261F" w:rsidRDefault="00034AB2" w:rsidP="0095379A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17 _ راهنماي کشوري مراقبت از تب مالت </w:t>
            </w:r>
          </w:p>
        </w:tc>
        <w:tc>
          <w:tcPr>
            <w:tcW w:w="3150" w:type="dxa"/>
          </w:tcPr>
          <w:p w:rsidR="00034AB2" w:rsidRDefault="00034AB2" w:rsidP="0095379A">
            <w:pPr>
              <w:jc w:val="center"/>
            </w:pPr>
            <w:r w:rsidRPr="00BC2726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837045">
        <w:tc>
          <w:tcPr>
            <w:tcW w:w="4410" w:type="dxa"/>
            <w:vAlign w:val="center"/>
          </w:tcPr>
          <w:p w:rsidR="00034AB2" w:rsidRPr="003C261F" w:rsidRDefault="00034AB2" w:rsidP="0095379A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18-راهنماي حذف جزام</w:t>
            </w:r>
          </w:p>
        </w:tc>
        <w:tc>
          <w:tcPr>
            <w:tcW w:w="3150" w:type="dxa"/>
          </w:tcPr>
          <w:p w:rsidR="00034AB2" w:rsidRPr="003C261F" w:rsidRDefault="00034AB2" w:rsidP="0095379A">
            <w:pPr>
              <w:spacing w:line="192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BC2726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</w:tbl>
    <w:p w:rsidR="00034AB2" w:rsidRDefault="00034AB2" w:rsidP="00CD79BC">
      <w:pPr>
        <w:spacing w:after="0" w:line="312" w:lineRule="auto"/>
        <w:ind w:left="521" w:right="709"/>
        <w:jc w:val="center"/>
        <w:rPr>
          <w:rFonts w:cs="B Zar"/>
          <w:b/>
          <w:bCs/>
          <w:sz w:val="24"/>
          <w:szCs w:val="24"/>
          <w:rtl/>
        </w:rPr>
      </w:pPr>
    </w:p>
    <w:p w:rsidR="00034AB2" w:rsidRDefault="00034AB2">
      <w:pPr>
        <w:bidi w:val="0"/>
        <w:rPr>
          <w:rFonts w:cs="B Zar"/>
          <w:b/>
          <w:bCs/>
          <w:sz w:val="24"/>
          <w:szCs w:val="24"/>
          <w:rtl/>
        </w:rPr>
      </w:pPr>
      <w:r>
        <w:rPr>
          <w:rFonts w:cs="B Zar"/>
          <w:b/>
          <w:bCs/>
          <w:sz w:val="24"/>
          <w:szCs w:val="24"/>
          <w:rtl/>
        </w:rPr>
        <w:br w:type="page"/>
      </w:r>
    </w:p>
    <w:p w:rsidR="00034AB2" w:rsidRDefault="00034AB2">
      <w:pPr>
        <w:rPr>
          <w:rtl/>
        </w:rPr>
      </w:pPr>
    </w:p>
    <w:p w:rsidR="00362159" w:rsidRDefault="00362159" w:rsidP="00362159">
      <w:pPr>
        <w:spacing w:after="0" w:line="312" w:lineRule="auto"/>
        <w:ind w:left="521" w:right="709"/>
        <w:jc w:val="center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>واحد سلامت نوجوانان ، جوانان و مدارس</w:t>
      </w:r>
    </w:p>
    <w:p w:rsidR="00362159" w:rsidRDefault="00362159" w:rsidP="00362159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*</w:t>
      </w:r>
      <w:r>
        <w:rPr>
          <w:rFonts w:cs="B Homa" w:hint="cs"/>
          <w:sz w:val="20"/>
          <w:szCs w:val="20"/>
          <w:rtl/>
        </w:rPr>
        <w:t xml:space="preserve">  منابع اطلاعاتي موجود با ضربدر مشخص گردد.</w:t>
      </w:r>
    </w:p>
    <w:tbl>
      <w:tblPr>
        <w:tblStyle w:val="TableGrid"/>
        <w:bidiVisual/>
        <w:tblW w:w="9900" w:type="dxa"/>
        <w:tblInd w:w="-316" w:type="dxa"/>
        <w:tblLook w:val="04A0"/>
      </w:tblPr>
      <w:tblGrid>
        <w:gridCol w:w="4410"/>
        <w:gridCol w:w="3150"/>
        <w:gridCol w:w="2340"/>
      </w:tblGrid>
      <w:tr w:rsidR="00362159" w:rsidTr="002F6AAE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362159" w:rsidRDefault="00362159" w:rsidP="002F6AAE">
            <w:pPr>
              <w:spacing w:line="312" w:lineRule="auto"/>
              <w:jc w:val="center"/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>عنوان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362159" w:rsidRDefault="00362159" w:rsidP="002F6AAE">
            <w:pPr>
              <w:spacing w:line="312" w:lineRule="auto"/>
              <w:jc w:val="center"/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 xml:space="preserve">نويسنده 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362159" w:rsidRDefault="00362159" w:rsidP="002F6AAE">
            <w:pPr>
              <w:spacing w:line="312" w:lineRule="auto"/>
              <w:jc w:val="center"/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 xml:space="preserve">موجود </w:t>
            </w:r>
          </w:p>
        </w:tc>
      </w:tr>
      <w:tr w:rsidR="00362159" w:rsidTr="002F6AAE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 _ بسيجي الگوي زندگي سالم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شهرام رفيعي فر و همکاران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159" w:rsidRDefault="00362159" w:rsidP="002F6AAE">
            <w:pPr>
              <w:spacing w:line="312" w:lineRule="auto"/>
              <w:jc w:val="center"/>
              <w:rPr>
                <w:rFonts w:cs="B Zar"/>
                <w:b/>
                <w:bCs/>
              </w:rPr>
            </w:pPr>
          </w:p>
        </w:tc>
      </w:tr>
      <w:tr w:rsidR="00362159" w:rsidTr="002F6AAE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 _ بهداشت مدارس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مرکز گسترش و دفتر بهداشت مدارس وزارت بهداشت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159" w:rsidRDefault="00362159" w:rsidP="002F6AAE">
            <w:pPr>
              <w:spacing w:line="312" w:lineRule="auto"/>
              <w:jc w:val="center"/>
              <w:rPr>
                <w:rFonts w:cs="B Zar"/>
                <w:b/>
                <w:bCs/>
              </w:rPr>
            </w:pPr>
          </w:p>
        </w:tc>
      </w:tr>
      <w:tr w:rsidR="00362159" w:rsidTr="002F6AAE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3 _ کودک و مدرسه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شکوه نوابي نژاد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159" w:rsidRDefault="00362159" w:rsidP="002F6AAE">
            <w:pPr>
              <w:spacing w:line="312" w:lineRule="auto"/>
              <w:jc w:val="center"/>
              <w:rPr>
                <w:rFonts w:cs="B Zar"/>
                <w:b/>
                <w:bCs/>
              </w:rPr>
            </w:pPr>
          </w:p>
        </w:tc>
      </w:tr>
      <w:tr w:rsidR="00362159" w:rsidTr="002F6AAE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4 _ درسنامه پزشکي پيشگيري و اجتماعي جلد 1 ، 2 و 3 و 4 )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جي اي پارک و ک پارک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159" w:rsidRDefault="00362159" w:rsidP="002F6AAE">
            <w:pPr>
              <w:spacing w:line="312" w:lineRule="auto"/>
              <w:jc w:val="center"/>
              <w:rPr>
                <w:rFonts w:cs="B Zar"/>
                <w:b/>
                <w:bCs/>
              </w:rPr>
            </w:pPr>
          </w:p>
        </w:tc>
      </w:tr>
      <w:tr w:rsidR="00362159" w:rsidTr="002F6AAE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5 _ تغذيه کودک و نوجوان در سلامت و بيماري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رويا کليشادي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159" w:rsidRDefault="00362159" w:rsidP="002F6AAE">
            <w:pPr>
              <w:spacing w:line="312" w:lineRule="auto"/>
              <w:jc w:val="center"/>
              <w:rPr>
                <w:rFonts w:cs="B Zar"/>
                <w:b/>
                <w:bCs/>
              </w:rPr>
            </w:pPr>
          </w:p>
        </w:tc>
      </w:tr>
      <w:tr w:rsidR="00362159" w:rsidTr="002F6AAE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6 _ آموزش سلامت ( جلد 1 و 2 )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ناصر محمدي و همکاران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159" w:rsidRDefault="00362159" w:rsidP="002F6AAE">
            <w:pPr>
              <w:spacing w:line="312" w:lineRule="auto"/>
              <w:jc w:val="center"/>
              <w:rPr>
                <w:rFonts w:cs="B Zar"/>
                <w:b/>
                <w:bCs/>
              </w:rPr>
            </w:pPr>
          </w:p>
        </w:tc>
      </w:tr>
      <w:tr w:rsidR="00362159" w:rsidTr="002F6AAE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7 _ بهداشت مدارس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سيد محمد رضا نوري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159" w:rsidRDefault="00362159" w:rsidP="002F6AAE">
            <w:pPr>
              <w:spacing w:line="312" w:lineRule="auto"/>
              <w:jc w:val="center"/>
              <w:rPr>
                <w:rFonts w:cs="B Zar"/>
                <w:b/>
                <w:bCs/>
              </w:rPr>
            </w:pPr>
          </w:p>
        </w:tc>
      </w:tr>
      <w:tr w:rsidR="00362159" w:rsidTr="002F6AAE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8 _ پيشگيري از بيماريهاي مزمن غيرواگير ( کاسپين )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رويا کليشادي و همکاران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159" w:rsidRDefault="00362159" w:rsidP="002F6AAE">
            <w:pPr>
              <w:spacing w:line="312" w:lineRule="auto"/>
              <w:jc w:val="center"/>
              <w:rPr>
                <w:rFonts w:cs="B Zar"/>
                <w:b/>
                <w:bCs/>
              </w:rPr>
            </w:pPr>
          </w:p>
        </w:tc>
      </w:tr>
      <w:tr w:rsidR="00362159" w:rsidTr="002F6AAE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9 _ پيشگيري و درمان شپش سر ( جلد 1 و 2 )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محمد امير امير خاني و همکاران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159" w:rsidRDefault="00362159" w:rsidP="002F6AAE">
            <w:pPr>
              <w:spacing w:line="312" w:lineRule="auto"/>
              <w:jc w:val="center"/>
              <w:rPr>
                <w:rFonts w:cs="B Zar"/>
                <w:b/>
                <w:bCs/>
              </w:rPr>
            </w:pPr>
          </w:p>
        </w:tc>
      </w:tr>
      <w:tr w:rsidR="00362159" w:rsidTr="002F6AAE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10 _ بهداشت بلوغ و نوجواني ( جلد 1 و 2 )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فرشته صباغ ، نداچوبدار ، دکتر خدايي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159" w:rsidRDefault="00362159" w:rsidP="002F6AAE">
            <w:pPr>
              <w:spacing w:line="312" w:lineRule="auto"/>
              <w:jc w:val="center"/>
              <w:rPr>
                <w:rFonts w:cs="B Zar"/>
                <w:b/>
                <w:bCs/>
              </w:rPr>
            </w:pPr>
          </w:p>
        </w:tc>
      </w:tr>
      <w:tr w:rsidR="00362159" w:rsidTr="002F6AAE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11 _ مجموعه آموزشي تغذيه در سنين مدرسه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دفتر بهبود تغذيه جامعه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159" w:rsidRDefault="00362159" w:rsidP="002F6AAE">
            <w:pPr>
              <w:spacing w:line="312" w:lineRule="auto"/>
              <w:jc w:val="center"/>
              <w:rPr>
                <w:rFonts w:cs="B Zar"/>
                <w:b/>
                <w:bCs/>
              </w:rPr>
            </w:pPr>
          </w:p>
        </w:tc>
      </w:tr>
      <w:tr w:rsidR="00362159" w:rsidTr="002F6AAE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12 _ شادابي کودکان و نوجوانان با تغذيه مناسب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اباصلتي ، صباغ ، ناظران پور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159" w:rsidRDefault="00362159" w:rsidP="002F6AAE">
            <w:pPr>
              <w:spacing w:line="312" w:lineRule="auto"/>
              <w:jc w:val="center"/>
              <w:rPr>
                <w:rFonts w:cs="B Zar"/>
                <w:b/>
                <w:bCs/>
              </w:rPr>
            </w:pPr>
          </w:p>
        </w:tc>
      </w:tr>
      <w:tr w:rsidR="00362159" w:rsidTr="002F6AAE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13 _ بهداشت و نوجواني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خدايي و همکاران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159" w:rsidRDefault="00362159" w:rsidP="002F6AAE">
            <w:pPr>
              <w:spacing w:line="312" w:lineRule="auto"/>
              <w:jc w:val="center"/>
              <w:rPr>
                <w:rFonts w:cs="B Zar"/>
                <w:b/>
                <w:bCs/>
              </w:rPr>
            </w:pPr>
          </w:p>
        </w:tc>
      </w:tr>
      <w:tr w:rsidR="00362159" w:rsidTr="002F6AAE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14 _ دنياي نوجوان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محمد رضا شريفي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159" w:rsidRDefault="00362159" w:rsidP="002F6AAE">
            <w:pPr>
              <w:spacing w:line="312" w:lineRule="auto"/>
              <w:jc w:val="center"/>
              <w:rPr>
                <w:rFonts w:cs="B Zar"/>
                <w:b/>
                <w:bCs/>
              </w:rPr>
            </w:pPr>
          </w:p>
        </w:tc>
      </w:tr>
      <w:tr w:rsidR="00362159" w:rsidTr="002F6AAE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15 _ خود آموز کارگاه مقدماتي براي همياران جوان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ابوالفتح لامعي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159" w:rsidRDefault="00362159" w:rsidP="002F6AAE">
            <w:pPr>
              <w:spacing w:line="312" w:lineRule="auto"/>
              <w:jc w:val="center"/>
              <w:rPr>
                <w:rFonts w:cs="B Zar"/>
                <w:b/>
                <w:bCs/>
              </w:rPr>
            </w:pPr>
          </w:p>
        </w:tc>
      </w:tr>
      <w:tr w:rsidR="00362159" w:rsidTr="002F6AAE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16 _ دانستنيهاي بهداشت براي همياران جوان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پريزاده و همکاران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159" w:rsidRDefault="00362159" w:rsidP="002F6AAE">
            <w:pPr>
              <w:spacing w:line="312" w:lineRule="auto"/>
              <w:jc w:val="center"/>
              <w:rPr>
                <w:rFonts w:cs="B Zar"/>
                <w:b/>
                <w:bCs/>
              </w:rPr>
            </w:pPr>
          </w:p>
        </w:tc>
      </w:tr>
      <w:tr w:rsidR="00362159" w:rsidTr="002F6AAE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17 _ ارتقاء بهداشت در مدارس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هيوهاوز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159" w:rsidRDefault="00362159" w:rsidP="002F6AAE">
            <w:pPr>
              <w:spacing w:line="312" w:lineRule="auto"/>
              <w:jc w:val="center"/>
              <w:rPr>
                <w:rFonts w:cs="B Zar"/>
                <w:b/>
                <w:bCs/>
              </w:rPr>
            </w:pPr>
          </w:p>
        </w:tc>
      </w:tr>
      <w:tr w:rsidR="00362159" w:rsidTr="002F6AAE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18 _ ارتقاء بهداشت در مدارس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وزارت بهداشت ترجين ، دکتر عاليخاني ، شهناز ازفوليان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159" w:rsidRDefault="00362159" w:rsidP="002F6AAE">
            <w:pPr>
              <w:spacing w:line="312" w:lineRule="auto"/>
              <w:jc w:val="center"/>
              <w:rPr>
                <w:rFonts w:cs="B Zar"/>
                <w:b/>
                <w:bCs/>
              </w:rPr>
            </w:pPr>
          </w:p>
        </w:tc>
      </w:tr>
      <w:tr w:rsidR="00362159" w:rsidTr="002F6AAE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19 _ منبع معلم ( جلد 1 _ 2 ، 3 ، 4 ، 5 _ 6 _ 7 )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سازمان جهاني بهداشت _ يونيسف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159" w:rsidRDefault="00362159" w:rsidP="002F6AAE">
            <w:pPr>
              <w:spacing w:line="312" w:lineRule="auto"/>
              <w:jc w:val="center"/>
              <w:rPr>
                <w:rFonts w:cs="B Zar"/>
                <w:b/>
                <w:bCs/>
              </w:rPr>
            </w:pPr>
          </w:p>
        </w:tc>
      </w:tr>
      <w:tr w:rsidR="00362159" w:rsidTr="002F6AAE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20 _ کودکان براي بهداشت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159" w:rsidRDefault="00362159" w:rsidP="002F6AA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وزارت آموزش پرورش ، بهداشت ، يونيسف مترجم دکتر منصور فاتحي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159" w:rsidRDefault="00362159" w:rsidP="002F6AAE">
            <w:pPr>
              <w:spacing w:line="312" w:lineRule="auto"/>
              <w:jc w:val="center"/>
              <w:rPr>
                <w:rFonts w:cs="B Zar"/>
                <w:b/>
                <w:bCs/>
              </w:rPr>
            </w:pPr>
          </w:p>
        </w:tc>
      </w:tr>
    </w:tbl>
    <w:p w:rsidR="00362159" w:rsidRDefault="00362159" w:rsidP="00362159"/>
    <w:p w:rsidR="00034AB2" w:rsidRDefault="00034AB2" w:rsidP="00111C0E">
      <w:pPr>
        <w:spacing w:after="0" w:line="312" w:lineRule="auto"/>
        <w:ind w:left="521" w:right="709"/>
        <w:jc w:val="center"/>
        <w:rPr>
          <w:rFonts w:hint="cs"/>
          <w:rtl/>
        </w:rPr>
      </w:pPr>
    </w:p>
    <w:p w:rsidR="00362159" w:rsidRDefault="00362159" w:rsidP="00111C0E">
      <w:pPr>
        <w:spacing w:after="0" w:line="312" w:lineRule="auto"/>
        <w:ind w:left="521" w:right="709"/>
        <w:jc w:val="center"/>
        <w:rPr>
          <w:rFonts w:hint="cs"/>
          <w:rtl/>
        </w:rPr>
      </w:pPr>
    </w:p>
    <w:p w:rsidR="00362159" w:rsidRDefault="00362159" w:rsidP="00111C0E">
      <w:pPr>
        <w:spacing w:after="0" w:line="312" w:lineRule="auto"/>
        <w:ind w:left="521" w:right="709"/>
        <w:jc w:val="center"/>
        <w:rPr>
          <w:rFonts w:hint="cs"/>
          <w:rtl/>
        </w:rPr>
      </w:pPr>
    </w:p>
    <w:p w:rsidR="00362159" w:rsidRDefault="00362159" w:rsidP="00111C0E">
      <w:pPr>
        <w:spacing w:after="0" w:line="312" w:lineRule="auto"/>
        <w:ind w:left="521" w:right="709"/>
        <w:jc w:val="center"/>
        <w:rPr>
          <w:rFonts w:hint="cs"/>
          <w:rtl/>
        </w:rPr>
      </w:pPr>
    </w:p>
    <w:p w:rsidR="00362159" w:rsidRDefault="00362159" w:rsidP="00111C0E">
      <w:pPr>
        <w:spacing w:after="0" w:line="312" w:lineRule="auto"/>
        <w:ind w:left="521" w:right="709"/>
        <w:jc w:val="center"/>
        <w:rPr>
          <w:rFonts w:hint="cs"/>
          <w:rtl/>
        </w:rPr>
      </w:pPr>
    </w:p>
    <w:p w:rsidR="00362159" w:rsidRDefault="00362159" w:rsidP="00111C0E">
      <w:pPr>
        <w:spacing w:after="0" w:line="312" w:lineRule="auto"/>
        <w:ind w:left="521" w:right="709"/>
        <w:jc w:val="center"/>
        <w:rPr>
          <w:rFonts w:hint="cs"/>
          <w:rtl/>
        </w:rPr>
      </w:pPr>
    </w:p>
    <w:p w:rsidR="00362159" w:rsidRDefault="00362159" w:rsidP="00111C0E">
      <w:pPr>
        <w:spacing w:after="0" w:line="312" w:lineRule="auto"/>
        <w:ind w:left="521" w:right="709"/>
        <w:jc w:val="center"/>
        <w:rPr>
          <w:rFonts w:hint="cs"/>
          <w:rtl/>
        </w:rPr>
      </w:pPr>
    </w:p>
    <w:p w:rsidR="00362159" w:rsidRDefault="00362159" w:rsidP="00111C0E">
      <w:pPr>
        <w:spacing w:after="0" w:line="312" w:lineRule="auto"/>
        <w:ind w:left="521" w:right="709"/>
        <w:jc w:val="center"/>
        <w:rPr>
          <w:rFonts w:hint="cs"/>
          <w:rtl/>
        </w:rPr>
      </w:pPr>
    </w:p>
    <w:p w:rsidR="00362159" w:rsidRDefault="00362159" w:rsidP="00111C0E">
      <w:pPr>
        <w:spacing w:after="0" w:line="312" w:lineRule="auto"/>
        <w:ind w:left="521" w:right="709"/>
        <w:jc w:val="center"/>
        <w:rPr>
          <w:rFonts w:hint="cs"/>
          <w:rtl/>
        </w:rPr>
      </w:pPr>
    </w:p>
    <w:p w:rsidR="00362159" w:rsidRDefault="00362159" w:rsidP="00111C0E">
      <w:pPr>
        <w:spacing w:after="0" w:line="312" w:lineRule="auto"/>
        <w:ind w:left="521" w:right="709"/>
        <w:jc w:val="center"/>
        <w:rPr>
          <w:rFonts w:hint="cs"/>
          <w:rtl/>
        </w:rPr>
      </w:pPr>
    </w:p>
    <w:p w:rsidR="00362159" w:rsidRDefault="00362159" w:rsidP="00111C0E">
      <w:pPr>
        <w:spacing w:after="0" w:line="312" w:lineRule="auto"/>
        <w:ind w:left="521" w:right="709"/>
        <w:jc w:val="center"/>
        <w:rPr>
          <w:rFonts w:hint="cs"/>
          <w:rtl/>
        </w:rPr>
      </w:pPr>
    </w:p>
    <w:p w:rsidR="00362159" w:rsidRDefault="00362159" w:rsidP="00111C0E">
      <w:pPr>
        <w:spacing w:after="0" w:line="312" w:lineRule="auto"/>
        <w:ind w:left="521" w:right="709"/>
        <w:jc w:val="center"/>
        <w:rPr>
          <w:rFonts w:hint="cs"/>
          <w:rtl/>
        </w:rPr>
      </w:pPr>
    </w:p>
    <w:p w:rsidR="00362159" w:rsidRDefault="00362159" w:rsidP="00111C0E">
      <w:pPr>
        <w:spacing w:after="0" w:line="312" w:lineRule="auto"/>
        <w:ind w:left="521" w:right="709"/>
        <w:jc w:val="center"/>
        <w:rPr>
          <w:rFonts w:hint="cs"/>
          <w:rtl/>
        </w:rPr>
      </w:pPr>
    </w:p>
    <w:p w:rsidR="00362159" w:rsidRDefault="00362159" w:rsidP="00111C0E">
      <w:pPr>
        <w:spacing w:after="0" w:line="312" w:lineRule="auto"/>
        <w:ind w:left="521" w:right="709"/>
        <w:jc w:val="center"/>
        <w:rPr>
          <w:rFonts w:hint="cs"/>
          <w:rtl/>
        </w:rPr>
      </w:pPr>
    </w:p>
    <w:p w:rsidR="00362159" w:rsidRDefault="00362159" w:rsidP="00111C0E">
      <w:pPr>
        <w:spacing w:after="0" w:line="312" w:lineRule="auto"/>
        <w:ind w:left="521" w:right="709"/>
        <w:jc w:val="center"/>
        <w:rPr>
          <w:rFonts w:hint="cs"/>
          <w:rtl/>
        </w:rPr>
      </w:pPr>
    </w:p>
    <w:p w:rsidR="00362159" w:rsidRDefault="00362159" w:rsidP="00111C0E">
      <w:pPr>
        <w:spacing w:after="0" w:line="312" w:lineRule="auto"/>
        <w:ind w:left="521" w:right="709"/>
        <w:jc w:val="center"/>
        <w:rPr>
          <w:rFonts w:hint="cs"/>
          <w:rtl/>
        </w:rPr>
      </w:pPr>
    </w:p>
    <w:p w:rsidR="00362159" w:rsidRDefault="00362159" w:rsidP="00111C0E">
      <w:pPr>
        <w:spacing w:after="0" w:line="312" w:lineRule="auto"/>
        <w:ind w:left="521" w:right="709"/>
        <w:jc w:val="center"/>
        <w:rPr>
          <w:rFonts w:cs="B Titr"/>
          <w:b/>
          <w:bCs/>
          <w:sz w:val="24"/>
          <w:szCs w:val="24"/>
          <w:rtl/>
        </w:rPr>
      </w:pPr>
    </w:p>
    <w:p w:rsidR="00111C0E" w:rsidRDefault="00111C0E" w:rsidP="00111C0E">
      <w:pPr>
        <w:spacing w:after="0" w:line="312" w:lineRule="auto"/>
        <w:ind w:left="521" w:right="709"/>
        <w:jc w:val="center"/>
        <w:rPr>
          <w:rFonts w:cs="B Titr"/>
          <w:b/>
          <w:bCs/>
          <w:sz w:val="24"/>
          <w:szCs w:val="24"/>
          <w:rtl/>
        </w:rPr>
      </w:pPr>
      <w:r w:rsidRPr="00102F90">
        <w:rPr>
          <w:rFonts w:cs="B Titr" w:hint="cs"/>
          <w:b/>
          <w:bCs/>
          <w:sz w:val="24"/>
          <w:szCs w:val="24"/>
          <w:rtl/>
        </w:rPr>
        <w:lastRenderedPageBreak/>
        <w:t>گروه بهداشت محيط و حرفه اي</w:t>
      </w:r>
    </w:p>
    <w:p w:rsidR="00111C0E" w:rsidRDefault="00111C0E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  <w:r w:rsidRPr="000A69AE">
        <w:rPr>
          <w:rFonts w:cs="B Titr" w:hint="cs"/>
          <w:sz w:val="20"/>
          <w:szCs w:val="20"/>
          <w:rtl/>
        </w:rPr>
        <w:t>*</w:t>
      </w:r>
      <w:r>
        <w:rPr>
          <w:rFonts w:cs="B Homa" w:hint="cs"/>
          <w:sz w:val="20"/>
          <w:szCs w:val="20"/>
          <w:rtl/>
        </w:rPr>
        <w:t xml:space="preserve">  </w:t>
      </w:r>
      <w:r w:rsidRPr="000A69AE">
        <w:rPr>
          <w:rFonts w:cs="B Homa" w:hint="cs"/>
          <w:sz w:val="20"/>
          <w:szCs w:val="20"/>
          <w:rtl/>
        </w:rPr>
        <w:t xml:space="preserve">منابع اطلاعاتي </w:t>
      </w:r>
      <w:r>
        <w:rPr>
          <w:rFonts w:cs="B Homa" w:hint="cs"/>
          <w:sz w:val="20"/>
          <w:szCs w:val="20"/>
          <w:rtl/>
        </w:rPr>
        <w:t>موجود با ض</w:t>
      </w:r>
      <w:r w:rsidRPr="000A69AE">
        <w:rPr>
          <w:rFonts w:cs="B Homa" w:hint="cs"/>
          <w:sz w:val="20"/>
          <w:szCs w:val="20"/>
          <w:rtl/>
        </w:rPr>
        <w:t>ربدر مشخص گردد.</w:t>
      </w:r>
    </w:p>
    <w:tbl>
      <w:tblPr>
        <w:tblStyle w:val="TableGrid"/>
        <w:bidiVisual/>
        <w:tblW w:w="9900" w:type="dxa"/>
        <w:tblInd w:w="-316" w:type="dxa"/>
        <w:tblLook w:val="04A0"/>
      </w:tblPr>
      <w:tblGrid>
        <w:gridCol w:w="4410"/>
        <w:gridCol w:w="3150"/>
        <w:gridCol w:w="2340"/>
      </w:tblGrid>
      <w:tr w:rsidR="00034AB2" w:rsidRPr="00034AB2" w:rsidTr="0095379A">
        <w:tc>
          <w:tcPr>
            <w:tcW w:w="4410" w:type="dxa"/>
            <w:shd w:val="clear" w:color="auto" w:fill="EAF1DD" w:themeFill="accent3" w:themeFillTint="33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>عنوان</w:t>
            </w:r>
          </w:p>
        </w:tc>
        <w:tc>
          <w:tcPr>
            <w:tcW w:w="3150" w:type="dxa"/>
            <w:shd w:val="clear" w:color="auto" w:fill="EAF1DD" w:themeFill="accent3" w:themeFillTint="33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نويسنده </w:t>
            </w:r>
          </w:p>
        </w:tc>
        <w:tc>
          <w:tcPr>
            <w:tcW w:w="2340" w:type="dxa"/>
            <w:shd w:val="clear" w:color="auto" w:fill="EAF1DD" w:themeFill="accent3" w:themeFillTint="33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موجود </w:t>
            </w:r>
          </w:p>
        </w:tc>
      </w:tr>
      <w:tr w:rsidR="00034AB2" w:rsidRPr="00034AB2" w:rsidTr="00BA1145">
        <w:tc>
          <w:tcPr>
            <w:tcW w:w="4410" w:type="dxa"/>
            <w:vAlign w:val="center"/>
          </w:tcPr>
          <w:p w:rsidR="00034AB2" w:rsidRPr="000A50F0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</w:t>
            </w:r>
            <w:r w:rsidRPr="000A50F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مباني بهداشت محيط </w:t>
            </w:r>
          </w:p>
        </w:tc>
        <w:tc>
          <w:tcPr>
            <w:tcW w:w="3150" w:type="dxa"/>
            <w:vAlign w:val="center"/>
          </w:tcPr>
          <w:p w:rsidR="00034AB2" w:rsidRPr="000A50F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A50F0">
              <w:rPr>
                <w:rFonts w:cs="B Zar" w:hint="cs"/>
                <w:b/>
                <w:bCs/>
                <w:sz w:val="20"/>
                <w:szCs w:val="20"/>
                <w:rtl/>
              </w:rPr>
              <w:t>مهندس حلم سرشت ، مهندس دل پيشه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145">
        <w:tc>
          <w:tcPr>
            <w:tcW w:w="4410" w:type="dxa"/>
            <w:vAlign w:val="center"/>
          </w:tcPr>
          <w:p w:rsidR="00034AB2" w:rsidRPr="000A50F0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2</w:t>
            </w:r>
            <w:r w:rsidRPr="000A50F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مهندسي محيط زيست ( جلد 1 و 2 ) </w:t>
            </w:r>
          </w:p>
        </w:tc>
        <w:tc>
          <w:tcPr>
            <w:tcW w:w="3150" w:type="dxa"/>
            <w:vAlign w:val="center"/>
          </w:tcPr>
          <w:p w:rsidR="00034AB2" w:rsidRPr="000A50F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A50F0">
              <w:rPr>
                <w:rFonts w:cs="B Zar" w:hint="cs"/>
                <w:b/>
                <w:bCs/>
                <w:sz w:val="20"/>
                <w:szCs w:val="20"/>
                <w:rtl/>
              </w:rPr>
              <w:t>ج . چبانوگلاس، ترجمه                      دکتر کي نژاد و مهندس ابراهيمي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145">
        <w:tc>
          <w:tcPr>
            <w:tcW w:w="4410" w:type="dxa"/>
            <w:vAlign w:val="center"/>
          </w:tcPr>
          <w:p w:rsidR="00034AB2" w:rsidRPr="000A50F0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3</w:t>
            </w:r>
            <w:r w:rsidRPr="000A50F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کنترل ناقلين </w:t>
            </w:r>
          </w:p>
        </w:tc>
        <w:tc>
          <w:tcPr>
            <w:tcW w:w="3150" w:type="dxa"/>
            <w:vAlign w:val="center"/>
          </w:tcPr>
          <w:p w:rsidR="00034AB2" w:rsidRPr="000A50F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A50F0">
              <w:rPr>
                <w:rFonts w:cs="B Zar" w:hint="cs"/>
                <w:b/>
                <w:bCs/>
                <w:sz w:val="20"/>
                <w:szCs w:val="20"/>
                <w:rtl/>
              </w:rPr>
              <w:t>مهندس حلم سرشت ،</w:t>
            </w:r>
          </w:p>
          <w:p w:rsidR="00034AB2" w:rsidRPr="000A50F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A50F0">
              <w:rPr>
                <w:rFonts w:cs="B Zar" w:hint="cs"/>
                <w:b/>
                <w:bCs/>
                <w:sz w:val="20"/>
                <w:szCs w:val="20"/>
                <w:rtl/>
              </w:rPr>
              <w:t>مهندس دل پيشه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145">
        <w:tc>
          <w:tcPr>
            <w:tcW w:w="4410" w:type="dxa"/>
            <w:vAlign w:val="center"/>
          </w:tcPr>
          <w:p w:rsidR="00034AB2" w:rsidRPr="000A50F0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4</w:t>
            </w:r>
            <w:r w:rsidRPr="000A50F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آلودگي هوا</w:t>
            </w:r>
          </w:p>
        </w:tc>
        <w:tc>
          <w:tcPr>
            <w:tcW w:w="3150" w:type="dxa"/>
            <w:vAlign w:val="center"/>
          </w:tcPr>
          <w:p w:rsidR="00034AB2" w:rsidRPr="000A50F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A50F0">
              <w:rPr>
                <w:rFonts w:cs="B Zar" w:hint="cs"/>
                <w:b/>
                <w:bCs/>
                <w:sz w:val="20"/>
                <w:szCs w:val="20"/>
                <w:rtl/>
              </w:rPr>
              <w:t>دکتر غياث الدين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145">
        <w:tc>
          <w:tcPr>
            <w:tcW w:w="4410" w:type="dxa"/>
            <w:vAlign w:val="center"/>
          </w:tcPr>
          <w:p w:rsidR="00034AB2" w:rsidRPr="000A50F0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5</w:t>
            </w:r>
            <w:r w:rsidRPr="000A50F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_ مواد زايد جامد ( جلد 1 و 2 ) </w:t>
            </w:r>
          </w:p>
        </w:tc>
        <w:tc>
          <w:tcPr>
            <w:tcW w:w="3150" w:type="dxa"/>
            <w:vAlign w:val="center"/>
          </w:tcPr>
          <w:p w:rsidR="00034AB2" w:rsidRPr="000A50F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A50F0">
              <w:rPr>
                <w:rFonts w:cs="B Zar" w:hint="cs"/>
                <w:b/>
                <w:bCs/>
                <w:sz w:val="20"/>
                <w:szCs w:val="20"/>
                <w:rtl/>
              </w:rPr>
              <w:t>دکتر عمراني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145">
        <w:tc>
          <w:tcPr>
            <w:tcW w:w="4410" w:type="dxa"/>
            <w:vAlign w:val="center"/>
          </w:tcPr>
          <w:p w:rsidR="00034AB2" w:rsidRPr="000A50F0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6</w:t>
            </w:r>
            <w:r w:rsidRPr="000A50F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مسموميتها و بيماريهاي ناشي از غذا </w:t>
            </w:r>
          </w:p>
        </w:tc>
        <w:tc>
          <w:tcPr>
            <w:tcW w:w="3150" w:type="dxa"/>
            <w:vAlign w:val="center"/>
          </w:tcPr>
          <w:p w:rsidR="00034AB2" w:rsidRPr="000A50F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A50F0">
              <w:rPr>
                <w:rFonts w:cs="B Zar" w:hint="cs"/>
                <w:b/>
                <w:bCs/>
                <w:sz w:val="20"/>
                <w:szCs w:val="20"/>
                <w:rtl/>
              </w:rPr>
              <w:t>مهندس نيک پويان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145">
        <w:tc>
          <w:tcPr>
            <w:tcW w:w="4410" w:type="dxa"/>
            <w:vAlign w:val="center"/>
          </w:tcPr>
          <w:p w:rsidR="00034AB2" w:rsidRPr="000A50F0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7</w:t>
            </w:r>
            <w:r w:rsidRPr="000A50F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شيمي و ميکروبيولوژي آب و فاضلاب </w:t>
            </w:r>
          </w:p>
        </w:tc>
        <w:tc>
          <w:tcPr>
            <w:tcW w:w="3150" w:type="dxa"/>
            <w:vAlign w:val="center"/>
          </w:tcPr>
          <w:p w:rsidR="00034AB2" w:rsidRPr="000A50F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A50F0">
              <w:rPr>
                <w:rFonts w:cs="B Zar" w:hint="cs"/>
                <w:b/>
                <w:bCs/>
                <w:sz w:val="20"/>
                <w:szCs w:val="20"/>
                <w:rtl/>
              </w:rPr>
              <w:t>دکتر محوي _ دکتر دهقاني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145">
        <w:tc>
          <w:tcPr>
            <w:tcW w:w="4410" w:type="dxa"/>
            <w:vAlign w:val="center"/>
          </w:tcPr>
          <w:p w:rsidR="00034AB2" w:rsidRPr="000A50F0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8</w:t>
            </w:r>
            <w:r w:rsidRPr="000A50F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استفاده از فاضلاب تصفيه شده و کاربرد آن در بهداشت محيط </w:t>
            </w:r>
          </w:p>
        </w:tc>
        <w:tc>
          <w:tcPr>
            <w:tcW w:w="3150" w:type="dxa"/>
            <w:vAlign w:val="center"/>
          </w:tcPr>
          <w:p w:rsidR="00034AB2" w:rsidRPr="000A50F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A50F0">
              <w:rPr>
                <w:rFonts w:cs="B Zar" w:hint="cs"/>
                <w:b/>
                <w:bCs/>
                <w:sz w:val="20"/>
                <w:szCs w:val="20"/>
                <w:rtl/>
              </w:rPr>
              <w:t>علي امين زاده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145">
        <w:tc>
          <w:tcPr>
            <w:tcW w:w="4410" w:type="dxa"/>
            <w:vAlign w:val="center"/>
          </w:tcPr>
          <w:p w:rsidR="00034AB2" w:rsidRPr="000A50F0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9</w:t>
            </w:r>
            <w:r w:rsidRPr="000A50F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گندزداها و ضدعفوني کننده ها و کاربرد آن در بهداشت محيط </w:t>
            </w:r>
          </w:p>
        </w:tc>
        <w:tc>
          <w:tcPr>
            <w:tcW w:w="3150" w:type="dxa"/>
            <w:vAlign w:val="center"/>
          </w:tcPr>
          <w:p w:rsidR="00034AB2" w:rsidRPr="000A50F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A50F0">
              <w:rPr>
                <w:rFonts w:cs="B Zar" w:hint="cs"/>
                <w:b/>
                <w:bCs/>
                <w:sz w:val="20"/>
                <w:szCs w:val="20"/>
                <w:rtl/>
              </w:rPr>
              <w:t>ايماندل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145">
        <w:tc>
          <w:tcPr>
            <w:tcW w:w="4410" w:type="dxa"/>
            <w:vAlign w:val="center"/>
          </w:tcPr>
          <w:p w:rsidR="00034AB2" w:rsidRPr="000A50F0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A50F0">
              <w:rPr>
                <w:rFonts w:cs="B Zar" w:hint="cs"/>
                <w:b/>
                <w:bCs/>
                <w:sz w:val="20"/>
                <w:szCs w:val="20"/>
                <w:rtl/>
              </w:rPr>
              <w:t>1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0</w:t>
            </w:r>
            <w:r w:rsidRPr="000A50F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مجموعه قوانين ، مصوبات و استانداردهاي بهداشت هوا </w:t>
            </w:r>
          </w:p>
        </w:tc>
        <w:tc>
          <w:tcPr>
            <w:tcW w:w="3150" w:type="dxa"/>
            <w:vAlign w:val="center"/>
          </w:tcPr>
          <w:p w:rsidR="00034AB2" w:rsidRPr="000A50F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A50F0">
              <w:rPr>
                <w:rFonts w:cs="B Zar" w:hint="cs"/>
                <w:b/>
                <w:bCs/>
                <w:sz w:val="20"/>
                <w:szCs w:val="20"/>
                <w:rtl/>
              </w:rPr>
              <w:t>گروه تخصصي بهداشت محيط وحرفه اي خراسان رضوي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145">
        <w:tc>
          <w:tcPr>
            <w:tcW w:w="4410" w:type="dxa"/>
            <w:vAlign w:val="center"/>
          </w:tcPr>
          <w:p w:rsidR="00034AB2" w:rsidRPr="000A50F0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11</w:t>
            </w:r>
            <w:r w:rsidRPr="000A50F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طب کار و بيماريهاي شغلي ( جلد 1 و 2 ) </w:t>
            </w:r>
          </w:p>
        </w:tc>
        <w:tc>
          <w:tcPr>
            <w:tcW w:w="3150" w:type="dxa"/>
            <w:vAlign w:val="center"/>
          </w:tcPr>
          <w:p w:rsidR="00034AB2" w:rsidRPr="000A50F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A50F0">
              <w:rPr>
                <w:rFonts w:cs="B Zar" w:hint="cs"/>
                <w:b/>
                <w:bCs/>
                <w:sz w:val="20"/>
                <w:szCs w:val="20"/>
                <w:rtl/>
              </w:rPr>
              <w:t>دکتر عقيلي نژاد ، دکتر فرشاد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145">
        <w:tc>
          <w:tcPr>
            <w:tcW w:w="4410" w:type="dxa"/>
            <w:vAlign w:val="center"/>
          </w:tcPr>
          <w:p w:rsidR="00034AB2" w:rsidRPr="000A50F0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A50F0">
              <w:rPr>
                <w:rFonts w:cs="B Zar" w:hint="cs"/>
                <w:b/>
                <w:bCs/>
                <w:sz w:val="20"/>
                <w:szCs w:val="20"/>
                <w:rtl/>
              </w:rPr>
              <w:t>1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2</w:t>
            </w:r>
            <w:r w:rsidRPr="000A50F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مهندسي روشنايي </w:t>
            </w:r>
          </w:p>
        </w:tc>
        <w:tc>
          <w:tcPr>
            <w:tcW w:w="3150" w:type="dxa"/>
            <w:vAlign w:val="center"/>
          </w:tcPr>
          <w:p w:rsidR="00034AB2" w:rsidRPr="000A50F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A50F0">
              <w:rPr>
                <w:rFonts w:cs="B Zar" w:hint="cs"/>
                <w:b/>
                <w:bCs/>
                <w:sz w:val="20"/>
                <w:szCs w:val="20"/>
                <w:rtl/>
              </w:rPr>
              <w:t>دکتر گل محمدي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145">
        <w:tc>
          <w:tcPr>
            <w:tcW w:w="4410" w:type="dxa"/>
            <w:vAlign w:val="center"/>
          </w:tcPr>
          <w:p w:rsidR="00034AB2" w:rsidRPr="000A50F0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A50F0">
              <w:rPr>
                <w:rFonts w:cs="B Zar" w:hint="cs"/>
                <w:b/>
                <w:bCs/>
                <w:sz w:val="20"/>
                <w:szCs w:val="20"/>
                <w:rtl/>
              </w:rPr>
              <w:t>1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3</w:t>
            </w:r>
            <w:r w:rsidRPr="000A50F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حدود تماس شغلي عوامل بيماري زا </w:t>
            </w:r>
          </w:p>
        </w:tc>
        <w:tc>
          <w:tcPr>
            <w:tcW w:w="3150" w:type="dxa"/>
            <w:vAlign w:val="center"/>
          </w:tcPr>
          <w:p w:rsidR="00034AB2" w:rsidRPr="000A50F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A50F0">
              <w:rPr>
                <w:rFonts w:cs="B Zar" w:hint="cs"/>
                <w:b/>
                <w:bCs/>
                <w:sz w:val="20"/>
                <w:szCs w:val="20"/>
                <w:rtl/>
              </w:rPr>
              <w:t>مرکز سلامت محيط و کار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145">
        <w:tc>
          <w:tcPr>
            <w:tcW w:w="4410" w:type="dxa"/>
            <w:vAlign w:val="center"/>
          </w:tcPr>
          <w:p w:rsidR="00034AB2" w:rsidRPr="000A50F0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A50F0">
              <w:rPr>
                <w:rFonts w:cs="B Zar" w:hint="cs"/>
                <w:b/>
                <w:bCs/>
                <w:sz w:val="20"/>
                <w:szCs w:val="20"/>
                <w:rtl/>
              </w:rPr>
              <w:t>1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4</w:t>
            </w:r>
            <w:r w:rsidRPr="000A50F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روش هاي ارزيابي پوسچر</w:t>
            </w:r>
          </w:p>
        </w:tc>
        <w:tc>
          <w:tcPr>
            <w:tcW w:w="3150" w:type="dxa"/>
            <w:vAlign w:val="center"/>
          </w:tcPr>
          <w:p w:rsidR="00034AB2" w:rsidRPr="000A50F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A50F0">
              <w:rPr>
                <w:rFonts w:cs="B Zar" w:hint="cs"/>
                <w:b/>
                <w:bCs/>
                <w:sz w:val="20"/>
                <w:szCs w:val="20"/>
                <w:rtl/>
              </w:rPr>
              <w:t>دکتر چوبينه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145">
        <w:tc>
          <w:tcPr>
            <w:tcW w:w="4410" w:type="dxa"/>
            <w:vAlign w:val="center"/>
          </w:tcPr>
          <w:p w:rsidR="00034AB2" w:rsidRPr="000A50F0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A50F0">
              <w:rPr>
                <w:rFonts w:cs="B Zar" w:hint="cs"/>
                <w:b/>
                <w:bCs/>
                <w:sz w:val="20"/>
                <w:szCs w:val="20"/>
                <w:rtl/>
              </w:rPr>
              <w:t>1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5</w:t>
            </w:r>
            <w:r w:rsidRPr="000A50F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صدا وارتعاش در صنعت</w:t>
            </w:r>
          </w:p>
        </w:tc>
        <w:tc>
          <w:tcPr>
            <w:tcW w:w="3150" w:type="dxa"/>
            <w:vAlign w:val="center"/>
          </w:tcPr>
          <w:p w:rsidR="00034AB2" w:rsidRPr="000A50F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A50F0">
              <w:rPr>
                <w:rFonts w:cs="B Zar" w:hint="cs"/>
                <w:b/>
                <w:bCs/>
                <w:sz w:val="20"/>
                <w:szCs w:val="20"/>
                <w:rtl/>
              </w:rPr>
              <w:t>دکتر گل محمدي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145">
        <w:tc>
          <w:tcPr>
            <w:tcW w:w="4410" w:type="dxa"/>
            <w:vAlign w:val="center"/>
          </w:tcPr>
          <w:p w:rsidR="00034AB2" w:rsidRPr="000A50F0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16</w:t>
            </w:r>
            <w:r w:rsidRPr="000A50F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شرايط جوي محيط کار </w:t>
            </w:r>
          </w:p>
        </w:tc>
        <w:tc>
          <w:tcPr>
            <w:tcW w:w="3150" w:type="dxa"/>
            <w:vAlign w:val="center"/>
          </w:tcPr>
          <w:p w:rsidR="00034AB2" w:rsidRPr="000A50F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A50F0">
              <w:rPr>
                <w:rFonts w:cs="B Zar" w:hint="cs"/>
                <w:b/>
                <w:bCs/>
                <w:sz w:val="20"/>
                <w:szCs w:val="20"/>
                <w:rtl/>
              </w:rPr>
              <w:t>دکتر نصيري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145">
        <w:tc>
          <w:tcPr>
            <w:tcW w:w="4410" w:type="dxa"/>
            <w:vAlign w:val="center"/>
          </w:tcPr>
          <w:p w:rsidR="00034AB2" w:rsidRPr="000A50F0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17-بهسازي محيط در شرايط اضطراري</w:t>
            </w:r>
          </w:p>
        </w:tc>
        <w:tc>
          <w:tcPr>
            <w:tcW w:w="3150" w:type="dxa"/>
            <w:vAlign w:val="center"/>
          </w:tcPr>
          <w:p w:rsidR="00034AB2" w:rsidRPr="000A50F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سازمان جهاني بهداشت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145">
        <w:tc>
          <w:tcPr>
            <w:tcW w:w="4410" w:type="dxa"/>
            <w:vAlign w:val="center"/>
          </w:tcPr>
          <w:p w:rsidR="00034AB2" w:rsidRPr="000A50F0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18-سم شناسي صنعتي(1و2)</w:t>
            </w:r>
          </w:p>
        </w:tc>
        <w:tc>
          <w:tcPr>
            <w:tcW w:w="3150" w:type="dxa"/>
            <w:vAlign w:val="center"/>
          </w:tcPr>
          <w:p w:rsidR="00034AB2" w:rsidRPr="000A50F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ثنايي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145">
        <w:tc>
          <w:tcPr>
            <w:tcW w:w="4410" w:type="dxa"/>
            <w:vAlign w:val="center"/>
          </w:tcPr>
          <w:p w:rsidR="00034AB2" w:rsidRPr="000A50F0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19-روشهاي نمونه برداري از هوا</w:t>
            </w:r>
          </w:p>
        </w:tc>
        <w:tc>
          <w:tcPr>
            <w:tcW w:w="3150" w:type="dxa"/>
            <w:vAlign w:val="center"/>
          </w:tcPr>
          <w:p w:rsidR="00034AB2" w:rsidRPr="000A50F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بهرامي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145">
        <w:tc>
          <w:tcPr>
            <w:tcW w:w="4410" w:type="dxa"/>
            <w:vAlign w:val="center"/>
          </w:tcPr>
          <w:p w:rsidR="00034AB2" w:rsidRPr="000A50F0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20-ارگونومي</w:t>
            </w:r>
          </w:p>
        </w:tc>
        <w:tc>
          <w:tcPr>
            <w:tcW w:w="3150" w:type="dxa"/>
            <w:vAlign w:val="center"/>
          </w:tcPr>
          <w:p w:rsidR="00034AB2" w:rsidRPr="000A50F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چوبينه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145">
        <w:tc>
          <w:tcPr>
            <w:tcW w:w="4410" w:type="dxa"/>
            <w:vAlign w:val="center"/>
          </w:tcPr>
          <w:p w:rsidR="00034AB2" w:rsidRPr="000A50F0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21-انسا ن وتنشهاي حرارتي</w:t>
            </w:r>
          </w:p>
        </w:tc>
        <w:tc>
          <w:tcPr>
            <w:tcW w:w="3150" w:type="dxa"/>
            <w:vAlign w:val="center"/>
          </w:tcPr>
          <w:p w:rsidR="00034AB2" w:rsidRPr="000A50F0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گلبابايي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145">
        <w:tc>
          <w:tcPr>
            <w:tcW w:w="4410" w:type="dxa"/>
            <w:vAlign w:val="center"/>
          </w:tcPr>
          <w:p w:rsidR="00034AB2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22-قانون کار</w:t>
            </w:r>
          </w:p>
        </w:tc>
        <w:tc>
          <w:tcPr>
            <w:tcW w:w="3150" w:type="dxa"/>
            <w:vAlign w:val="center"/>
          </w:tcPr>
          <w:p w:rsidR="00034AB2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جهانگير منصور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145">
        <w:tc>
          <w:tcPr>
            <w:tcW w:w="4410" w:type="dxa"/>
            <w:vAlign w:val="center"/>
          </w:tcPr>
          <w:p w:rsidR="00034AB2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23-قوانين تامين اجتماعي</w:t>
            </w:r>
          </w:p>
        </w:tc>
        <w:tc>
          <w:tcPr>
            <w:tcW w:w="3150" w:type="dxa"/>
            <w:vAlign w:val="center"/>
          </w:tcPr>
          <w:p w:rsidR="00034AB2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145">
        <w:tc>
          <w:tcPr>
            <w:tcW w:w="4410" w:type="dxa"/>
            <w:vAlign w:val="center"/>
          </w:tcPr>
          <w:p w:rsidR="00034AB2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24- کليات بهداشت حرفهاي</w:t>
            </w:r>
          </w:p>
        </w:tc>
        <w:tc>
          <w:tcPr>
            <w:tcW w:w="3150" w:type="dxa"/>
            <w:vAlign w:val="center"/>
          </w:tcPr>
          <w:p w:rsidR="00034AB2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چوبينه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BA1145">
        <w:tc>
          <w:tcPr>
            <w:tcW w:w="4410" w:type="dxa"/>
            <w:vAlign w:val="center"/>
          </w:tcPr>
          <w:p w:rsidR="00034AB2" w:rsidRDefault="00034AB2" w:rsidP="0095379A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25-بهداشت حرفه اي</w:t>
            </w:r>
          </w:p>
        </w:tc>
        <w:tc>
          <w:tcPr>
            <w:tcW w:w="3150" w:type="dxa"/>
            <w:vAlign w:val="center"/>
          </w:tcPr>
          <w:p w:rsidR="00034AB2" w:rsidRDefault="00034AB2" w:rsidP="009537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آرام تيرگرد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</w:tbl>
    <w:p w:rsidR="00034AB2" w:rsidRDefault="00034AB2">
      <w:pPr>
        <w:rPr>
          <w:rtl/>
        </w:rPr>
      </w:pPr>
    </w:p>
    <w:p w:rsidR="00111C0E" w:rsidRDefault="00034AB2" w:rsidP="00034AB2">
      <w:pPr>
        <w:bidi w:val="0"/>
        <w:jc w:val="center"/>
        <w:rPr>
          <w:rFonts w:cs="B Titr"/>
          <w:b/>
          <w:bCs/>
          <w:sz w:val="24"/>
          <w:szCs w:val="24"/>
          <w:rtl/>
        </w:rPr>
      </w:pPr>
      <w:r>
        <w:rPr>
          <w:rtl/>
        </w:rPr>
        <w:br w:type="page"/>
      </w:r>
      <w:r w:rsidR="00111C0E" w:rsidRPr="002F26A7">
        <w:rPr>
          <w:rFonts w:cs="B Titr" w:hint="cs"/>
          <w:b/>
          <w:bCs/>
          <w:sz w:val="24"/>
          <w:szCs w:val="24"/>
          <w:rtl/>
        </w:rPr>
        <w:lastRenderedPageBreak/>
        <w:t xml:space="preserve">گروه سلامت </w:t>
      </w:r>
      <w:r w:rsidR="00111C0E">
        <w:rPr>
          <w:rFonts w:cs="B Titr" w:hint="cs"/>
          <w:b/>
          <w:bCs/>
          <w:sz w:val="24"/>
          <w:szCs w:val="24"/>
          <w:rtl/>
        </w:rPr>
        <w:t>رواني ، اجتماعي و اعتياد</w:t>
      </w:r>
    </w:p>
    <w:p w:rsidR="00111C0E" w:rsidRDefault="00111C0E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  <w:r w:rsidRPr="000A69AE">
        <w:rPr>
          <w:rFonts w:cs="B Titr" w:hint="cs"/>
          <w:sz w:val="20"/>
          <w:szCs w:val="20"/>
          <w:rtl/>
        </w:rPr>
        <w:t>*</w:t>
      </w:r>
      <w:r>
        <w:rPr>
          <w:rFonts w:cs="B Homa" w:hint="cs"/>
          <w:sz w:val="20"/>
          <w:szCs w:val="20"/>
          <w:rtl/>
        </w:rPr>
        <w:t xml:space="preserve">  </w:t>
      </w:r>
      <w:r w:rsidRPr="000A69AE">
        <w:rPr>
          <w:rFonts w:cs="B Homa" w:hint="cs"/>
          <w:sz w:val="20"/>
          <w:szCs w:val="20"/>
          <w:rtl/>
        </w:rPr>
        <w:t xml:space="preserve">منابع اطلاعاتي </w:t>
      </w:r>
      <w:r>
        <w:rPr>
          <w:rFonts w:cs="B Homa" w:hint="cs"/>
          <w:sz w:val="20"/>
          <w:szCs w:val="20"/>
          <w:rtl/>
        </w:rPr>
        <w:t>مورد نياز با ض</w:t>
      </w:r>
      <w:r w:rsidRPr="000A69AE">
        <w:rPr>
          <w:rFonts w:cs="B Homa" w:hint="cs"/>
          <w:sz w:val="20"/>
          <w:szCs w:val="20"/>
          <w:rtl/>
        </w:rPr>
        <w:t>ربدر مشخص گردد.</w:t>
      </w:r>
    </w:p>
    <w:tbl>
      <w:tblPr>
        <w:tblStyle w:val="TableGrid"/>
        <w:bidiVisual/>
        <w:tblW w:w="10170" w:type="dxa"/>
        <w:tblInd w:w="-586" w:type="dxa"/>
        <w:tblLook w:val="04A0"/>
      </w:tblPr>
      <w:tblGrid>
        <w:gridCol w:w="6210"/>
        <w:gridCol w:w="2520"/>
        <w:gridCol w:w="1440"/>
      </w:tblGrid>
      <w:tr w:rsidR="00034AB2" w:rsidRPr="00034AB2" w:rsidTr="00034AB2">
        <w:tc>
          <w:tcPr>
            <w:tcW w:w="6210" w:type="dxa"/>
            <w:shd w:val="clear" w:color="auto" w:fill="EAF1DD" w:themeFill="accent3" w:themeFillTint="33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>عنوان</w:t>
            </w:r>
          </w:p>
        </w:tc>
        <w:tc>
          <w:tcPr>
            <w:tcW w:w="2520" w:type="dxa"/>
            <w:shd w:val="clear" w:color="auto" w:fill="EAF1DD" w:themeFill="accent3" w:themeFillTint="33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نويسنده </w:t>
            </w:r>
          </w:p>
        </w:tc>
        <w:tc>
          <w:tcPr>
            <w:tcW w:w="1440" w:type="dxa"/>
            <w:shd w:val="clear" w:color="auto" w:fill="EAF1DD" w:themeFill="accent3" w:themeFillTint="33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موجود </w:t>
            </w:r>
          </w:p>
        </w:tc>
      </w:tr>
      <w:tr w:rsidR="00034AB2" w:rsidRPr="00034AB2" w:rsidTr="00034AB2">
        <w:trPr>
          <w:trHeight w:val="20"/>
        </w:trPr>
        <w:tc>
          <w:tcPr>
            <w:tcW w:w="6210" w:type="dxa"/>
            <w:vAlign w:val="center"/>
          </w:tcPr>
          <w:p w:rsidR="00034AB2" w:rsidRPr="002F26A7" w:rsidRDefault="00034AB2" w:rsidP="00034AB2">
            <w:pPr>
              <w:spacing w:line="168" w:lineRule="auto"/>
              <w:rPr>
                <w:rFonts w:cs="B Zar"/>
                <w:b/>
                <w:bCs/>
                <w:sz w:val="16"/>
                <w:szCs w:val="16"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1 _ همراه زندگي  </w:t>
            </w:r>
          </w:p>
        </w:tc>
        <w:tc>
          <w:tcPr>
            <w:tcW w:w="2520" w:type="dxa"/>
            <w:vAlign w:val="center"/>
          </w:tcPr>
          <w:p w:rsidR="00034AB2" w:rsidRPr="002F26A7" w:rsidRDefault="00034AB2" w:rsidP="00034AB2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دکتر غلامحسن خدايي و همکاران</w:t>
            </w:r>
          </w:p>
        </w:tc>
        <w:tc>
          <w:tcPr>
            <w:tcW w:w="14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034AB2">
        <w:trPr>
          <w:trHeight w:val="20"/>
        </w:trPr>
        <w:tc>
          <w:tcPr>
            <w:tcW w:w="6210" w:type="dxa"/>
            <w:vAlign w:val="center"/>
          </w:tcPr>
          <w:p w:rsidR="00034AB2" w:rsidRPr="002F26A7" w:rsidRDefault="00034AB2" w:rsidP="00034AB2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2 _ ديروز من ، امروز ما</w:t>
            </w:r>
          </w:p>
        </w:tc>
        <w:tc>
          <w:tcPr>
            <w:tcW w:w="2520" w:type="dxa"/>
            <w:vAlign w:val="center"/>
          </w:tcPr>
          <w:p w:rsidR="00034AB2" w:rsidRPr="002F26A7" w:rsidRDefault="00034AB2" w:rsidP="00034AB2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=           =</w:t>
            </w:r>
          </w:p>
        </w:tc>
        <w:tc>
          <w:tcPr>
            <w:tcW w:w="14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034AB2">
        <w:trPr>
          <w:trHeight w:val="20"/>
        </w:trPr>
        <w:tc>
          <w:tcPr>
            <w:tcW w:w="6210" w:type="dxa"/>
            <w:vAlign w:val="center"/>
          </w:tcPr>
          <w:p w:rsidR="00034AB2" w:rsidRPr="002F26A7" w:rsidRDefault="00034AB2" w:rsidP="00034AB2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3 _ سلامت روان کاربردي ويژه پزشک عمومي و پزشک خانواده </w:t>
            </w:r>
          </w:p>
        </w:tc>
        <w:tc>
          <w:tcPr>
            <w:tcW w:w="2520" w:type="dxa"/>
            <w:vAlign w:val="center"/>
          </w:tcPr>
          <w:p w:rsidR="00034AB2" w:rsidRPr="002F26A7" w:rsidRDefault="00034AB2" w:rsidP="00034AB2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دکتر محمد تقي ياسمي و همکاران</w:t>
            </w:r>
          </w:p>
        </w:tc>
        <w:tc>
          <w:tcPr>
            <w:tcW w:w="14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034AB2">
        <w:trPr>
          <w:trHeight w:val="20"/>
        </w:trPr>
        <w:tc>
          <w:tcPr>
            <w:tcW w:w="6210" w:type="dxa"/>
            <w:vAlign w:val="center"/>
          </w:tcPr>
          <w:p w:rsidR="00034AB2" w:rsidRPr="002F26A7" w:rsidRDefault="00034AB2" w:rsidP="00034AB2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4 _ خدمات بهداشت روان در بلايا</w:t>
            </w:r>
          </w:p>
        </w:tc>
        <w:tc>
          <w:tcPr>
            <w:tcW w:w="2520" w:type="dxa"/>
            <w:vAlign w:val="center"/>
          </w:tcPr>
          <w:p w:rsidR="00034AB2" w:rsidRPr="002F26A7" w:rsidRDefault="00034AB2" w:rsidP="00034AB2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راکوئل اي کوهن   ترجمه دکتر مهران ستوده و همکاران</w:t>
            </w:r>
          </w:p>
        </w:tc>
        <w:tc>
          <w:tcPr>
            <w:tcW w:w="14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034AB2">
        <w:trPr>
          <w:trHeight w:val="20"/>
        </w:trPr>
        <w:tc>
          <w:tcPr>
            <w:tcW w:w="6210" w:type="dxa"/>
            <w:vAlign w:val="center"/>
          </w:tcPr>
          <w:p w:rsidR="00034AB2" w:rsidRPr="002F26A7" w:rsidRDefault="00034AB2" w:rsidP="00034AB2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5 _ استرس ( افزون بر صدرا ، براي رويارويي با استرس روزانه )</w:t>
            </w:r>
          </w:p>
        </w:tc>
        <w:tc>
          <w:tcPr>
            <w:tcW w:w="2520" w:type="dxa"/>
            <w:vAlign w:val="center"/>
          </w:tcPr>
          <w:p w:rsidR="00034AB2" w:rsidRPr="002F26A7" w:rsidRDefault="00034AB2" w:rsidP="00034AB2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مريم حسين زاده</w:t>
            </w:r>
          </w:p>
        </w:tc>
        <w:tc>
          <w:tcPr>
            <w:tcW w:w="14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034AB2">
        <w:trPr>
          <w:trHeight w:val="20"/>
        </w:trPr>
        <w:tc>
          <w:tcPr>
            <w:tcW w:w="6210" w:type="dxa"/>
            <w:vAlign w:val="center"/>
          </w:tcPr>
          <w:p w:rsidR="00034AB2" w:rsidRPr="002F26A7" w:rsidRDefault="00034AB2" w:rsidP="00034AB2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6 _ حمايتهاي رواني اجتماعي در بلايا و حوادث غير مترقبه ( متن آموزشي بهورزان ) </w:t>
            </w:r>
          </w:p>
        </w:tc>
        <w:tc>
          <w:tcPr>
            <w:tcW w:w="2520" w:type="dxa"/>
            <w:vAlign w:val="center"/>
          </w:tcPr>
          <w:p w:rsidR="00034AB2" w:rsidRPr="002F26A7" w:rsidRDefault="00034AB2" w:rsidP="00034AB2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دکتر محمد تقي ياسمي و همکاران</w:t>
            </w:r>
          </w:p>
        </w:tc>
        <w:tc>
          <w:tcPr>
            <w:tcW w:w="14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034AB2">
        <w:trPr>
          <w:trHeight w:val="20"/>
        </w:trPr>
        <w:tc>
          <w:tcPr>
            <w:tcW w:w="6210" w:type="dxa"/>
            <w:vAlign w:val="center"/>
          </w:tcPr>
          <w:p w:rsidR="00034AB2" w:rsidRPr="002F26A7" w:rsidRDefault="00034AB2" w:rsidP="00034AB2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7 _ حمايتهاي رواني اجتماعي در بلايا و حوادث غير مترقبه ( متن آموزشي مديران بهداشتي  )</w:t>
            </w:r>
          </w:p>
        </w:tc>
        <w:tc>
          <w:tcPr>
            <w:tcW w:w="2520" w:type="dxa"/>
            <w:vAlign w:val="center"/>
          </w:tcPr>
          <w:p w:rsidR="00034AB2" w:rsidRPr="002F26A7" w:rsidRDefault="00034AB2" w:rsidP="00034AB2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===</w:t>
            </w:r>
          </w:p>
        </w:tc>
        <w:tc>
          <w:tcPr>
            <w:tcW w:w="14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034AB2">
        <w:trPr>
          <w:trHeight w:val="20"/>
        </w:trPr>
        <w:tc>
          <w:tcPr>
            <w:tcW w:w="6210" w:type="dxa"/>
            <w:vAlign w:val="center"/>
          </w:tcPr>
          <w:p w:rsidR="00034AB2" w:rsidRPr="002F26A7" w:rsidRDefault="00034AB2" w:rsidP="00034AB2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8 _ حمايتهاي رواني اجتماعي در بلايا و حوادث غير مترقبه ( ويژه مددکاران اجتماعي  )</w:t>
            </w:r>
          </w:p>
        </w:tc>
        <w:tc>
          <w:tcPr>
            <w:tcW w:w="2520" w:type="dxa"/>
            <w:vAlign w:val="center"/>
          </w:tcPr>
          <w:p w:rsidR="00034AB2" w:rsidRPr="002F26A7" w:rsidRDefault="00034AB2" w:rsidP="00034AB2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===</w:t>
            </w:r>
          </w:p>
        </w:tc>
        <w:tc>
          <w:tcPr>
            <w:tcW w:w="14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034AB2">
        <w:trPr>
          <w:trHeight w:val="20"/>
        </w:trPr>
        <w:tc>
          <w:tcPr>
            <w:tcW w:w="6210" w:type="dxa"/>
            <w:vAlign w:val="center"/>
          </w:tcPr>
          <w:p w:rsidR="00034AB2" w:rsidRPr="002F26A7" w:rsidRDefault="00034AB2" w:rsidP="00034AB2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9 _ حمايتهاي رواني اجتماعي در بلايا و حوادث غير مترقبه ( متن آموزشي کاردانهاي بهداشتي )</w:t>
            </w:r>
          </w:p>
        </w:tc>
        <w:tc>
          <w:tcPr>
            <w:tcW w:w="2520" w:type="dxa"/>
            <w:vAlign w:val="center"/>
          </w:tcPr>
          <w:p w:rsidR="00034AB2" w:rsidRPr="002F26A7" w:rsidRDefault="00034AB2" w:rsidP="00034AB2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===</w:t>
            </w:r>
          </w:p>
        </w:tc>
        <w:tc>
          <w:tcPr>
            <w:tcW w:w="14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034AB2">
        <w:trPr>
          <w:trHeight w:val="20"/>
        </w:trPr>
        <w:tc>
          <w:tcPr>
            <w:tcW w:w="6210" w:type="dxa"/>
            <w:vAlign w:val="center"/>
          </w:tcPr>
          <w:p w:rsidR="00034AB2" w:rsidRPr="002F26A7" w:rsidRDefault="00034AB2" w:rsidP="00034AB2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10 _ حمايتهاي رواني اجتماعي در بلايا و حوادث غير مترقبه ( ويژه معلمان و مشاوران مدارس  )</w:t>
            </w:r>
          </w:p>
        </w:tc>
        <w:tc>
          <w:tcPr>
            <w:tcW w:w="2520" w:type="dxa"/>
            <w:vAlign w:val="center"/>
          </w:tcPr>
          <w:p w:rsidR="00034AB2" w:rsidRPr="002F26A7" w:rsidRDefault="00034AB2" w:rsidP="00034AB2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دکتر ياسمن متقي پور و همکاران</w:t>
            </w:r>
          </w:p>
        </w:tc>
        <w:tc>
          <w:tcPr>
            <w:tcW w:w="14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034AB2">
        <w:trPr>
          <w:trHeight w:val="20"/>
        </w:trPr>
        <w:tc>
          <w:tcPr>
            <w:tcW w:w="6210" w:type="dxa"/>
            <w:vAlign w:val="center"/>
          </w:tcPr>
          <w:p w:rsidR="00034AB2" w:rsidRPr="002F26A7" w:rsidRDefault="00034AB2" w:rsidP="00034AB2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11 _ حمايتهاي رواني اجتماعي در بلايا و حوادث غير مترقبه ( ويژه پزشکان عمومي  )</w:t>
            </w:r>
          </w:p>
        </w:tc>
        <w:tc>
          <w:tcPr>
            <w:tcW w:w="2520" w:type="dxa"/>
            <w:vAlign w:val="center"/>
          </w:tcPr>
          <w:p w:rsidR="00034AB2" w:rsidRPr="002F26A7" w:rsidRDefault="00034AB2" w:rsidP="00034AB2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دکتر ياسمي و همکاران</w:t>
            </w:r>
          </w:p>
        </w:tc>
        <w:tc>
          <w:tcPr>
            <w:tcW w:w="14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034AB2">
        <w:trPr>
          <w:trHeight w:val="20"/>
        </w:trPr>
        <w:tc>
          <w:tcPr>
            <w:tcW w:w="6210" w:type="dxa"/>
            <w:vAlign w:val="center"/>
          </w:tcPr>
          <w:p w:rsidR="00034AB2" w:rsidRPr="002F26A7" w:rsidRDefault="00034AB2" w:rsidP="00034AB2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12 _ بهداشت رواني در جريان بلاياي طبيعي (کتابچه آموزشي امدادگران ) </w:t>
            </w:r>
          </w:p>
        </w:tc>
        <w:tc>
          <w:tcPr>
            <w:tcW w:w="2520" w:type="dxa"/>
            <w:vAlign w:val="center"/>
          </w:tcPr>
          <w:p w:rsidR="00034AB2" w:rsidRPr="002F26A7" w:rsidRDefault="00034AB2" w:rsidP="00034AB2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دکتر ياسمي و همکاران</w:t>
            </w:r>
          </w:p>
        </w:tc>
        <w:tc>
          <w:tcPr>
            <w:tcW w:w="14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034AB2">
        <w:trPr>
          <w:trHeight w:val="20"/>
        </w:trPr>
        <w:tc>
          <w:tcPr>
            <w:tcW w:w="6210" w:type="dxa"/>
            <w:vAlign w:val="center"/>
          </w:tcPr>
          <w:p w:rsidR="00034AB2" w:rsidRPr="002F26A7" w:rsidRDefault="00034AB2" w:rsidP="00034AB2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13 _ مجموعه کتابهاي سفيد ( آموزش مهارتهاي زندگي ، بچه ها ) </w:t>
            </w:r>
          </w:p>
        </w:tc>
        <w:tc>
          <w:tcPr>
            <w:tcW w:w="2520" w:type="dxa"/>
            <w:vAlign w:val="center"/>
          </w:tcPr>
          <w:p w:rsidR="00034AB2" w:rsidRPr="002F26A7" w:rsidRDefault="00034AB2" w:rsidP="00034AB2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جوني کينچر    ترجمه حميد رضا بلوچ</w:t>
            </w:r>
          </w:p>
        </w:tc>
        <w:tc>
          <w:tcPr>
            <w:tcW w:w="14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034AB2">
        <w:trPr>
          <w:trHeight w:val="20"/>
        </w:trPr>
        <w:tc>
          <w:tcPr>
            <w:tcW w:w="6210" w:type="dxa"/>
            <w:vAlign w:val="center"/>
          </w:tcPr>
          <w:p w:rsidR="00034AB2" w:rsidRPr="002F26A7" w:rsidRDefault="00034AB2" w:rsidP="00034AB2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14 _ بهداشت روان براي کارشناسان بهداشتي </w:t>
            </w:r>
          </w:p>
        </w:tc>
        <w:tc>
          <w:tcPr>
            <w:tcW w:w="2520" w:type="dxa"/>
            <w:vAlign w:val="center"/>
          </w:tcPr>
          <w:p w:rsidR="00034AB2" w:rsidRPr="002F26A7" w:rsidRDefault="00034AB2" w:rsidP="00034AB2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دکتر جعفر بوالهري</w:t>
            </w:r>
          </w:p>
        </w:tc>
        <w:tc>
          <w:tcPr>
            <w:tcW w:w="14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034AB2">
        <w:trPr>
          <w:trHeight w:val="20"/>
        </w:trPr>
        <w:tc>
          <w:tcPr>
            <w:tcW w:w="6210" w:type="dxa"/>
            <w:vAlign w:val="center"/>
          </w:tcPr>
          <w:p w:rsidR="00034AB2" w:rsidRPr="002F26A7" w:rsidRDefault="00034AB2" w:rsidP="00034AB2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15 _ پيشگيري مثبت </w:t>
            </w:r>
          </w:p>
        </w:tc>
        <w:tc>
          <w:tcPr>
            <w:tcW w:w="2520" w:type="dxa"/>
            <w:vAlign w:val="center"/>
          </w:tcPr>
          <w:p w:rsidR="00034AB2" w:rsidRPr="002F26A7" w:rsidRDefault="00034AB2" w:rsidP="00034AB2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ترجمه دکتر کامل شادپور</w:t>
            </w:r>
          </w:p>
        </w:tc>
        <w:tc>
          <w:tcPr>
            <w:tcW w:w="14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034AB2">
        <w:trPr>
          <w:trHeight w:val="20"/>
        </w:trPr>
        <w:tc>
          <w:tcPr>
            <w:tcW w:w="6210" w:type="dxa"/>
            <w:vAlign w:val="center"/>
          </w:tcPr>
          <w:p w:rsidR="00034AB2" w:rsidRPr="002F26A7" w:rsidRDefault="00034AB2" w:rsidP="00034AB2">
            <w:pPr>
              <w:spacing w:line="168" w:lineRule="auto"/>
              <w:rPr>
                <w:rFonts w:cs="B Zar"/>
                <w:b/>
                <w:bCs/>
                <w:sz w:val="16"/>
                <w:szCs w:val="16"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16 _ راهنماي مهارتهاي زندگي ( ويژه معليمن ابتدايي ) و </w:t>
            </w:r>
            <w:r w:rsidRPr="002F26A7">
              <w:rPr>
                <w:rFonts w:cs="B Zar"/>
                <w:b/>
                <w:bCs/>
                <w:sz w:val="16"/>
                <w:szCs w:val="16"/>
              </w:rPr>
              <w:t xml:space="preserve">CD  </w:t>
            </w: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 مربوطه </w:t>
            </w:r>
          </w:p>
        </w:tc>
        <w:tc>
          <w:tcPr>
            <w:tcW w:w="2520" w:type="dxa"/>
            <w:vAlign w:val="center"/>
          </w:tcPr>
          <w:p w:rsidR="00034AB2" w:rsidRPr="002F26A7" w:rsidRDefault="00034AB2" w:rsidP="00034AB2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دکتر معصومه امين اسماعيلي و همکاران</w:t>
            </w:r>
          </w:p>
        </w:tc>
        <w:tc>
          <w:tcPr>
            <w:tcW w:w="14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034AB2">
        <w:trPr>
          <w:trHeight w:val="20"/>
        </w:trPr>
        <w:tc>
          <w:tcPr>
            <w:tcW w:w="6210" w:type="dxa"/>
            <w:vAlign w:val="center"/>
          </w:tcPr>
          <w:p w:rsidR="00034AB2" w:rsidRPr="002F26A7" w:rsidRDefault="00034AB2" w:rsidP="00034AB2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17 _ مهارتهاي زندگي    زنان خشونت ديده </w:t>
            </w:r>
          </w:p>
          <w:p w:rsidR="00034AB2" w:rsidRPr="002F26A7" w:rsidRDefault="00034AB2" w:rsidP="00034AB2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( براي پزشکان عمومي و کارشناسان بهداشتي ) </w:t>
            </w:r>
          </w:p>
        </w:tc>
        <w:tc>
          <w:tcPr>
            <w:tcW w:w="2520" w:type="dxa"/>
            <w:vAlign w:val="center"/>
          </w:tcPr>
          <w:p w:rsidR="00034AB2" w:rsidRPr="002F26A7" w:rsidRDefault="00034AB2" w:rsidP="00034AB2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دکتر شهربانو قهاري و دکتر جعفر بوالهري</w:t>
            </w:r>
          </w:p>
        </w:tc>
        <w:tc>
          <w:tcPr>
            <w:tcW w:w="14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034AB2">
        <w:trPr>
          <w:trHeight w:val="20"/>
        </w:trPr>
        <w:tc>
          <w:tcPr>
            <w:tcW w:w="6210" w:type="dxa"/>
            <w:vAlign w:val="center"/>
          </w:tcPr>
          <w:p w:rsidR="00034AB2" w:rsidRPr="002F26A7" w:rsidRDefault="00034AB2" w:rsidP="00034AB2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18 _ مهارتهاي زندگي ويژه زنان خشونت ديده </w:t>
            </w:r>
          </w:p>
        </w:tc>
        <w:tc>
          <w:tcPr>
            <w:tcW w:w="2520" w:type="dxa"/>
            <w:vAlign w:val="center"/>
          </w:tcPr>
          <w:p w:rsidR="00034AB2" w:rsidRPr="002F26A7" w:rsidRDefault="00034AB2" w:rsidP="00034AB2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====</w:t>
            </w:r>
          </w:p>
        </w:tc>
        <w:tc>
          <w:tcPr>
            <w:tcW w:w="14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034AB2">
        <w:trPr>
          <w:trHeight w:val="20"/>
        </w:trPr>
        <w:tc>
          <w:tcPr>
            <w:tcW w:w="6210" w:type="dxa"/>
            <w:vAlign w:val="center"/>
          </w:tcPr>
          <w:p w:rsidR="00034AB2" w:rsidRPr="002F26A7" w:rsidRDefault="00034AB2" w:rsidP="00034AB2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19 _ راهنماي آموزش مهارتهاي زناشويي (ويژه کارشناسان و مربيان و پزشکان ) </w:t>
            </w:r>
          </w:p>
        </w:tc>
        <w:tc>
          <w:tcPr>
            <w:tcW w:w="2520" w:type="dxa"/>
            <w:vAlign w:val="center"/>
          </w:tcPr>
          <w:p w:rsidR="00034AB2" w:rsidRPr="002F26A7" w:rsidRDefault="00034AB2" w:rsidP="00034AB2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دکتر فهيمه فتحعلي لواساني</w:t>
            </w:r>
          </w:p>
        </w:tc>
        <w:tc>
          <w:tcPr>
            <w:tcW w:w="14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034AB2">
        <w:trPr>
          <w:trHeight w:val="20"/>
        </w:trPr>
        <w:tc>
          <w:tcPr>
            <w:tcW w:w="6210" w:type="dxa"/>
            <w:vAlign w:val="center"/>
          </w:tcPr>
          <w:p w:rsidR="00034AB2" w:rsidRPr="002F26A7" w:rsidRDefault="00034AB2" w:rsidP="00034AB2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20 _ نظريه هاي روان درماني </w:t>
            </w:r>
          </w:p>
        </w:tc>
        <w:tc>
          <w:tcPr>
            <w:tcW w:w="2520" w:type="dxa"/>
            <w:vAlign w:val="center"/>
          </w:tcPr>
          <w:p w:rsidR="00034AB2" w:rsidRPr="002F26A7" w:rsidRDefault="00034AB2" w:rsidP="00034AB2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پروچکا _ ترجمه يحيي سيد مهدي</w:t>
            </w:r>
          </w:p>
        </w:tc>
        <w:tc>
          <w:tcPr>
            <w:tcW w:w="14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034AB2">
        <w:trPr>
          <w:trHeight w:val="20"/>
        </w:trPr>
        <w:tc>
          <w:tcPr>
            <w:tcW w:w="6210" w:type="dxa"/>
            <w:vAlign w:val="center"/>
          </w:tcPr>
          <w:p w:rsidR="00034AB2" w:rsidRPr="002F26A7" w:rsidRDefault="00034AB2" w:rsidP="00034AB2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21 _ نظريه هاي روان درماني و مشاوره</w:t>
            </w:r>
          </w:p>
        </w:tc>
        <w:tc>
          <w:tcPr>
            <w:tcW w:w="2520" w:type="dxa"/>
            <w:vAlign w:val="center"/>
          </w:tcPr>
          <w:p w:rsidR="00034AB2" w:rsidRPr="002F26A7" w:rsidRDefault="00034AB2" w:rsidP="00034AB2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ريچارد اس _ شارف   ترجمه مهرداد فيروز بخت</w:t>
            </w:r>
          </w:p>
        </w:tc>
        <w:tc>
          <w:tcPr>
            <w:tcW w:w="14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034AB2">
        <w:trPr>
          <w:trHeight w:val="20"/>
        </w:trPr>
        <w:tc>
          <w:tcPr>
            <w:tcW w:w="6210" w:type="dxa"/>
            <w:vAlign w:val="center"/>
          </w:tcPr>
          <w:p w:rsidR="00034AB2" w:rsidRPr="002F26A7" w:rsidRDefault="00034AB2" w:rsidP="00034AB2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22 _ جايگزينيهاي زندان يا مجازاتهاي بنيابين </w:t>
            </w:r>
          </w:p>
        </w:tc>
        <w:tc>
          <w:tcPr>
            <w:tcW w:w="2520" w:type="dxa"/>
            <w:vAlign w:val="center"/>
          </w:tcPr>
          <w:p w:rsidR="00034AB2" w:rsidRPr="002F26A7" w:rsidRDefault="00034AB2" w:rsidP="00034AB2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دکتر محمد آشوري</w:t>
            </w:r>
          </w:p>
        </w:tc>
        <w:tc>
          <w:tcPr>
            <w:tcW w:w="14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034AB2">
        <w:trPr>
          <w:trHeight w:val="20"/>
        </w:trPr>
        <w:tc>
          <w:tcPr>
            <w:tcW w:w="6210" w:type="dxa"/>
            <w:vAlign w:val="center"/>
          </w:tcPr>
          <w:p w:rsidR="00034AB2" w:rsidRPr="002F26A7" w:rsidRDefault="00034AB2" w:rsidP="00034AB2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23_ نگرش ايرانيان به مصرف مواد مخدر </w:t>
            </w:r>
          </w:p>
        </w:tc>
        <w:tc>
          <w:tcPr>
            <w:tcW w:w="2520" w:type="dxa"/>
            <w:vAlign w:val="center"/>
          </w:tcPr>
          <w:p w:rsidR="00034AB2" w:rsidRPr="002F26A7" w:rsidRDefault="00034AB2" w:rsidP="00034AB2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ستا رياست جمهوري</w:t>
            </w:r>
          </w:p>
          <w:p w:rsidR="00034AB2" w:rsidRPr="002F26A7" w:rsidRDefault="00034AB2" w:rsidP="00034AB2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( مبارزه با مواد مخدر )</w:t>
            </w:r>
          </w:p>
        </w:tc>
        <w:tc>
          <w:tcPr>
            <w:tcW w:w="14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034AB2">
        <w:trPr>
          <w:trHeight w:val="20"/>
        </w:trPr>
        <w:tc>
          <w:tcPr>
            <w:tcW w:w="6210" w:type="dxa"/>
            <w:vAlign w:val="center"/>
          </w:tcPr>
          <w:p w:rsidR="00034AB2" w:rsidRPr="002F26A7" w:rsidRDefault="00034AB2" w:rsidP="00034AB2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24 _ توصيه هاي سازمان جهاني بهداشت در خصوص برنامه هاي کاهش آسيب جمهوري اسلامي ايران </w:t>
            </w:r>
          </w:p>
        </w:tc>
        <w:tc>
          <w:tcPr>
            <w:tcW w:w="2520" w:type="dxa"/>
            <w:vAlign w:val="center"/>
          </w:tcPr>
          <w:p w:rsidR="00034AB2" w:rsidRPr="002F26A7" w:rsidRDefault="00034AB2" w:rsidP="00034AB2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دفتر مبارزه با جرم سازمان ملل</w:t>
            </w:r>
          </w:p>
        </w:tc>
        <w:tc>
          <w:tcPr>
            <w:tcW w:w="14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034AB2">
        <w:trPr>
          <w:trHeight w:val="20"/>
        </w:trPr>
        <w:tc>
          <w:tcPr>
            <w:tcW w:w="6210" w:type="dxa"/>
            <w:vAlign w:val="center"/>
          </w:tcPr>
          <w:p w:rsidR="00034AB2" w:rsidRPr="002F26A7" w:rsidRDefault="00034AB2" w:rsidP="00034AB2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25 _ راهنماي کاربردي درمان سوء مصرف مواد</w:t>
            </w:r>
          </w:p>
        </w:tc>
        <w:tc>
          <w:tcPr>
            <w:tcW w:w="2520" w:type="dxa"/>
            <w:vAlign w:val="center"/>
          </w:tcPr>
          <w:p w:rsidR="00034AB2" w:rsidRPr="002F26A7" w:rsidRDefault="00034AB2" w:rsidP="00034AB2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وزارت بهداشت درمان وآموزش پزشکي</w:t>
            </w:r>
          </w:p>
        </w:tc>
        <w:tc>
          <w:tcPr>
            <w:tcW w:w="14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034AB2">
        <w:trPr>
          <w:trHeight w:val="20"/>
        </w:trPr>
        <w:tc>
          <w:tcPr>
            <w:tcW w:w="6210" w:type="dxa"/>
            <w:vAlign w:val="center"/>
          </w:tcPr>
          <w:p w:rsidR="00034AB2" w:rsidRPr="002F26A7" w:rsidRDefault="00034AB2" w:rsidP="00034AB2">
            <w:pPr>
              <w:spacing w:line="168" w:lineRule="auto"/>
              <w:rPr>
                <w:rFonts w:cs="B Zar"/>
                <w:b/>
                <w:bCs/>
                <w:sz w:val="16"/>
                <w:szCs w:val="16"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26 _ دستورالعمل کنترل و پايش همگيري دخانيات </w:t>
            </w:r>
          </w:p>
        </w:tc>
        <w:tc>
          <w:tcPr>
            <w:tcW w:w="2520" w:type="dxa"/>
            <w:vAlign w:val="center"/>
          </w:tcPr>
          <w:p w:rsidR="00034AB2" w:rsidRPr="002F26A7" w:rsidRDefault="00034AB2" w:rsidP="00034AB2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دکتر محمد خواجه دلوئي</w:t>
            </w:r>
          </w:p>
        </w:tc>
        <w:tc>
          <w:tcPr>
            <w:tcW w:w="14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034AB2">
        <w:trPr>
          <w:trHeight w:val="20"/>
        </w:trPr>
        <w:tc>
          <w:tcPr>
            <w:tcW w:w="6210" w:type="dxa"/>
            <w:vAlign w:val="center"/>
          </w:tcPr>
          <w:p w:rsidR="00034AB2" w:rsidRPr="002F26A7" w:rsidRDefault="00034AB2" w:rsidP="00034AB2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27 _  راهنماي والدين براي پيشگيري از اعتياد</w:t>
            </w:r>
          </w:p>
        </w:tc>
        <w:tc>
          <w:tcPr>
            <w:tcW w:w="2520" w:type="dxa"/>
            <w:vAlign w:val="center"/>
          </w:tcPr>
          <w:p w:rsidR="00034AB2" w:rsidRPr="002F26A7" w:rsidRDefault="00034AB2" w:rsidP="00034AB2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استانداري کرمان</w:t>
            </w:r>
          </w:p>
        </w:tc>
        <w:tc>
          <w:tcPr>
            <w:tcW w:w="14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034AB2">
        <w:trPr>
          <w:trHeight w:val="20"/>
        </w:trPr>
        <w:tc>
          <w:tcPr>
            <w:tcW w:w="6210" w:type="dxa"/>
            <w:vAlign w:val="center"/>
          </w:tcPr>
          <w:p w:rsidR="00034AB2" w:rsidRPr="002F26A7" w:rsidRDefault="00034AB2" w:rsidP="00034AB2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28 _ سوء مصرف مواد و خطرات آن براي سلامت </w:t>
            </w:r>
          </w:p>
        </w:tc>
        <w:tc>
          <w:tcPr>
            <w:tcW w:w="2520" w:type="dxa"/>
            <w:vAlign w:val="center"/>
          </w:tcPr>
          <w:p w:rsidR="00034AB2" w:rsidRPr="002F26A7" w:rsidRDefault="00034AB2" w:rsidP="00034AB2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لادن صحرائيان _ پوران زاهدي نيا</w:t>
            </w:r>
          </w:p>
        </w:tc>
        <w:tc>
          <w:tcPr>
            <w:tcW w:w="14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034AB2">
        <w:trPr>
          <w:trHeight w:val="20"/>
        </w:trPr>
        <w:tc>
          <w:tcPr>
            <w:tcW w:w="6210" w:type="dxa"/>
            <w:vAlign w:val="center"/>
          </w:tcPr>
          <w:p w:rsidR="00034AB2" w:rsidRPr="002F26A7" w:rsidRDefault="00034AB2" w:rsidP="00034AB2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29 _ متن آموزشي پيشگيري و درمان سوء مصرف ( ويژه کاردانهاي بهداشتي ) </w:t>
            </w:r>
          </w:p>
        </w:tc>
        <w:tc>
          <w:tcPr>
            <w:tcW w:w="2520" w:type="dxa"/>
            <w:vAlign w:val="center"/>
          </w:tcPr>
          <w:p w:rsidR="00034AB2" w:rsidRPr="002F26A7" w:rsidRDefault="00034AB2" w:rsidP="00034AB2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سيد عباس باقر يزدي _ دکتر جعفر بوالهري</w:t>
            </w:r>
          </w:p>
        </w:tc>
        <w:tc>
          <w:tcPr>
            <w:tcW w:w="14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034AB2">
        <w:trPr>
          <w:trHeight w:val="20"/>
        </w:trPr>
        <w:tc>
          <w:tcPr>
            <w:tcW w:w="6210" w:type="dxa"/>
            <w:vAlign w:val="center"/>
          </w:tcPr>
          <w:p w:rsidR="00034AB2" w:rsidRPr="002F26A7" w:rsidRDefault="00034AB2" w:rsidP="00034AB2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30 _ اکسپارتي </w:t>
            </w:r>
          </w:p>
        </w:tc>
        <w:tc>
          <w:tcPr>
            <w:tcW w:w="2520" w:type="dxa"/>
            <w:vAlign w:val="center"/>
          </w:tcPr>
          <w:p w:rsidR="00034AB2" w:rsidRPr="002F26A7" w:rsidRDefault="00034AB2" w:rsidP="00034AB2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مريم و مرجان شهيدي</w:t>
            </w:r>
          </w:p>
        </w:tc>
        <w:tc>
          <w:tcPr>
            <w:tcW w:w="14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034AB2">
        <w:trPr>
          <w:trHeight w:val="20"/>
        </w:trPr>
        <w:tc>
          <w:tcPr>
            <w:tcW w:w="6210" w:type="dxa"/>
            <w:vAlign w:val="center"/>
          </w:tcPr>
          <w:p w:rsidR="00034AB2" w:rsidRPr="002F26A7" w:rsidRDefault="00034AB2" w:rsidP="00034AB2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31 _ حشيش </w:t>
            </w:r>
          </w:p>
        </w:tc>
        <w:tc>
          <w:tcPr>
            <w:tcW w:w="2520" w:type="dxa"/>
            <w:vAlign w:val="center"/>
          </w:tcPr>
          <w:p w:rsidR="00034AB2" w:rsidRPr="002F26A7" w:rsidRDefault="00034AB2" w:rsidP="00034AB2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مهرداد صالحي _ آزاده مکيان</w:t>
            </w:r>
          </w:p>
        </w:tc>
        <w:tc>
          <w:tcPr>
            <w:tcW w:w="14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</w:tbl>
    <w:p w:rsidR="006B09FC" w:rsidRPr="00615930" w:rsidRDefault="006B09FC" w:rsidP="006B09FC">
      <w:pPr>
        <w:spacing w:after="0" w:line="312" w:lineRule="auto"/>
        <w:ind w:left="521" w:right="709"/>
        <w:jc w:val="center"/>
        <w:rPr>
          <w:rFonts w:cs="B Titr"/>
          <w:b/>
          <w:bCs/>
          <w:sz w:val="28"/>
          <w:szCs w:val="28"/>
          <w:rtl/>
        </w:rPr>
      </w:pPr>
      <w:r w:rsidRPr="00615930">
        <w:rPr>
          <w:rFonts w:cs="B Titr" w:hint="cs"/>
          <w:b/>
          <w:bCs/>
          <w:sz w:val="28"/>
          <w:szCs w:val="28"/>
          <w:rtl/>
        </w:rPr>
        <w:lastRenderedPageBreak/>
        <w:t>گروه توسعه شبکه و ارتقاء سلامت</w:t>
      </w:r>
    </w:p>
    <w:p w:rsidR="006B09FC" w:rsidRDefault="00BC14E1" w:rsidP="006B09FC">
      <w:pPr>
        <w:spacing w:after="0" w:line="312" w:lineRule="auto"/>
        <w:ind w:left="-472" w:right="709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>الف-</w:t>
      </w:r>
      <w:r w:rsidR="006B09FC">
        <w:rPr>
          <w:rFonts w:cs="B Titr" w:hint="cs"/>
          <w:b/>
          <w:bCs/>
          <w:sz w:val="24"/>
          <w:szCs w:val="24"/>
          <w:rtl/>
        </w:rPr>
        <w:t>واحد گسترش شبکه ها</w:t>
      </w:r>
    </w:p>
    <w:p w:rsidR="006B09FC" w:rsidRDefault="006B09FC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  <w:r w:rsidRPr="000A69AE">
        <w:rPr>
          <w:rFonts w:cs="B Titr" w:hint="cs"/>
          <w:sz w:val="20"/>
          <w:szCs w:val="20"/>
          <w:rtl/>
        </w:rPr>
        <w:t>*</w:t>
      </w:r>
      <w:r>
        <w:rPr>
          <w:rFonts w:cs="B Homa" w:hint="cs"/>
          <w:sz w:val="20"/>
          <w:szCs w:val="20"/>
          <w:rtl/>
        </w:rPr>
        <w:t xml:space="preserve">  </w:t>
      </w:r>
      <w:r w:rsidRPr="000A69AE">
        <w:rPr>
          <w:rFonts w:cs="B Homa" w:hint="cs"/>
          <w:sz w:val="20"/>
          <w:szCs w:val="20"/>
          <w:rtl/>
        </w:rPr>
        <w:t xml:space="preserve">منابع اطلاعاتي </w:t>
      </w:r>
      <w:r>
        <w:rPr>
          <w:rFonts w:cs="B Homa" w:hint="cs"/>
          <w:sz w:val="20"/>
          <w:szCs w:val="20"/>
          <w:rtl/>
        </w:rPr>
        <w:t>با ض</w:t>
      </w:r>
      <w:r w:rsidRPr="000A69AE">
        <w:rPr>
          <w:rFonts w:cs="B Homa" w:hint="cs"/>
          <w:sz w:val="20"/>
          <w:szCs w:val="20"/>
          <w:rtl/>
        </w:rPr>
        <w:t>ربدر مشخص گردد.</w:t>
      </w:r>
    </w:p>
    <w:tbl>
      <w:tblPr>
        <w:tblStyle w:val="TableGrid"/>
        <w:bidiVisual/>
        <w:tblW w:w="9900" w:type="dxa"/>
        <w:tblInd w:w="-316" w:type="dxa"/>
        <w:tblLook w:val="04A0"/>
      </w:tblPr>
      <w:tblGrid>
        <w:gridCol w:w="4410"/>
        <w:gridCol w:w="3150"/>
        <w:gridCol w:w="2340"/>
      </w:tblGrid>
      <w:tr w:rsidR="00034AB2" w:rsidRPr="00034AB2" w:rsidTr="0095379A">
        <w:tc>
          <w:tcPr>
            <w:tcW w:w="4410" w:type="dxa"/>
            <w:shd w:val="clear" w:color="auto" w:fill="EAF1DD" w:themeFill="accent3" w:themeFillTint="33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>عنوان</w:t>
            </w:r>
          </w:p>
        </w:tc>
        <w:tc>
          <w:tcPr>
            <w:tcW w:w="3150" w:type="dxa"/>
            <w:shd w:val="clear" w:color="auto" w:fill="EAF1DD" w:themeFill="accent3" w:themeFillTint="33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نويسنده </w:t>
            </w:r>
          </w:p>
        </w:tc>
        <w:tc>
          <w:tcPr>
            <w:tcW w:w="2340" w:type="dxa"/>
            <w:shd w:val="clear" w:color="auto" w:fill="EAF1DD" w:themeFill="accent3" w:themeFillTint="33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موجود </w:t>
            </w:r>
          </w:p>
        </w:tc>
      </w:tr>
      <w:tr w:rsidR="00034AB2" w:rsidRPr="00034AB2" w:rsidTr="00785B20">
        <w:tc>
          <w:tcPr>
            <w:tcW w:w="4410" w:type="dxa"/>
            <w:vAlign w:val="center"/>
          </w:tcPr>
          <w:p w:rsidR="00034AB2" w:rsidRPr="00615930" w:rsidRDefault="00034AB2" w:rsidP="0095379A">
            <w:pPr>
              <w:spacing w:line="312" w:lineRule="auto"/>
              <w:rPr>
                <w:rFonts w:cs="B Zar"/>
                <w:b/>
                <w:bCs/>
                <w:sz w:val="16"/>
                <w:szCs w:val="16"/>
              </w:rPr>
            </w:pPr>
            <w:r w:rsidRPr="00615930">
              <w:rPr>
                <w:rFonts w:cs="B Zar" w:hint="cs"/>
                <w:b/>
                <w:bCs/>
                <w:sz w:val="16"/>
                <w:szCs w:val="16"/>
                <w:rtl/>
              </w:rPr>
              <w:t>1 _ کتاب مباني بهداشت کار در روستا</w:t>
            </w:r>
          </w:p>
        </w:tc>
        <w:tc>
          <w:tcPr>
            <w:tcW w:w="3150" w:type="dxa"/>
          </w:tcPr>
          <w:p w:rsidR="00034AB2" w:rsidRPr="00615930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615930">
              <w:rPr>
                <w:rFonts w:cs="B Zar" w:hint="cs"/>
                <w:b/>
                <w:bCs/>
                <w:sz w:val="16"/>
                <w:szCs w:val="16"/>
                <w:rtl/>
              </w:rPr>
              <w:t>مرکز توسعه شبکه و ارتقاء سلامت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85B20">
        <w:tc>
          <w:tcPr>
            <w:tcW w:w="4410" w:type="dxa"/>
            <w:vAlign w:val="center"/>
          </w:tcPr>
          <w:p w:rsidR="00034AB2" w:rsidRPr="00615930" w:rsidRDefault="00034AB2" w:rsidP="0095379A">
            <w:pPr>
              <w:spacing w:line="312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615930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2 _ مباحث مقدماتي </w:t>
            </w:r>
          </w:p>
        </w:tc>
        <w:tc>
          <w:tcPr>
            <w:tcW w:w="3150" w:type="dxa"/>
          </w:tcPr>
          <w:p w:rsidR="00034AB2" w:rsidRPr="00615930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15930">
              <w:rPr>
                <w:rFonts w:cs="B Zar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85B20">
        <w:tc>
          <w:tcPr>
            <w:tcW w:w="4410" w:type="dxa"/>
            <w:vAlign w:val="center"/>
          </w:tcPr>
          <w:p w:rsidR="00034AB2" w:rsidRPr="00615930" w:rsidRDefault="00034AB2" w:rsidP="0095379A">
            <w:pPr>
              <w:spacing w:line="312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615930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3_ سلامت مادران </w:t>
            </w:r>
          </w:p>
        </w:tc>
        <w:tc>
          <w:tcPr>
            <w:tcW w:w="3150" w:type="dxa"/>
          </w:tcPr>
          <w:p w:rsidR="00034AB2" w:rsidRPr="00615930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15930">
              <w:rPr>
                <w:rFonts w:cs="B Zar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85B20">
        <w:tc>
          <w:tcPr>
            <w:tcW w:w="4410" w:type="dxa"/>
            <w:vAlign w:val="center"/>
          </w:tcPr>
          <w:p w:rsidR="00034AB2" w:rsidRPr="00615930" w:rsidRDefault="00034AB2" w:rsidP="0095379A">
            <w:pPr>
              <w:spacing w:line="312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615930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4 _ تنظيم خانواده </w:t>
            </w:r>
          </w:p>
        </w:tc>
        <w:tc>
          <w:tcPr>
            <w:tcW w:w="3150" w:type="dxa"/>
          </w:tcPr>
          <w:p w:rsidR="00034AB2" w:rsidRPr="00615930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15930">
              <w:rPr>
                <w:rFonts w:cs="B Zar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85B20">
        <w:tc>
          <w:tcPr>
            <w:tcW w:w="4410" w:type="dxa"/>
            <w:vAlign w:val="center"/>
          </w:tcPr>
          <w:p w:rsidR="00034AB2" w:rsidRPr="00615930" w:rsidRDefault="00034AB2" w:rsidP="0095379A">
            <w:pPr>
              <w:spacing w:line="312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615930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5 _ بهداشت مدارس </w:t>
            </w:r>
          </w:p>
        </w:tc>
        <w:tc>
          <w:tcPr>
            <w:tcW w:w="3150" w:type="dxa"/>
          </w:tcPr>
          <w:p w:rsidR="00034AB2" w:rsidRPr="00615930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15930">
              <w:rPr>
                <w:rFonts w:cs="B Zar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85B20">
        <w:tc>
          <w:tcPr>
            <w:tcW w:w="4410" w:type="dxa"/>
            <w:vAlign w:val="center"/>
          </w:tcPr>
          <w:p w:rsidR="00034AB2" w:rsidRPr="00615930" w:rsidRDefault="00034AB2" w:rsidP="0095379A">
            <w:pPr>
              <w:spacing w:line="312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615930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6- بهداشت محيط </w:t>
            </w:r>
          </w:p>
        </w:tc>
        <w:tc>
          <w:tcPr>
            <w:tcW w:w="3150" w:type="dxa"/>
          </w:tcPr>
          <w:p w:rsidR="00034AB2" w:rsidRPr="00615930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15930">
              <w:rPr>
                <w:rFonts w:cs="B Zar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85B20">
        <w:tc>
          <w:tcPr>
            <w:tcW w:w="4410" w:type="dxa"/>
            <w:vAlign w:val="center"/>
          </w:tcPr>
          <w:p w:rsidR="00034AB2" w:rsidRPr="00615930" w:rsidRDefault="00034AB2" w:rsidP="0095379A">
            <w:pPr>
              <w:spacing w:line="312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615930">
              <w:rPr>
                <w:rFonts w:cs="B Zar" w:hint="cs"/>
                <w:b/>
                <w:bCs/>
                <w:sz w:val="16"/>
                <w:szCs w:val="16"/>
                <w:rtl/>
              </w:rPr>
              <w:t>7 _ درمانهاي ساده علامتي</w:t>
            </w:r>
          </w:p>
        </w:tc>
        <w:tc>
          <w:tcPr>
            <w:tcW w:w="3150" w:type="dxa"/>
          </w:tcPr>
          <w:p w:rsidR="00034AB2" w:rsidRPr="00615930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15930">
              <w:rPr>
                <w:rFonts w:cs="B Zar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85B20">
        <w:tc>
          <w:tcPr>
            <w:tcW w:w="4410" w:type="dxa"/>
            <w:vAlign w:val="center"/>
          </w:tcPr>
          <w:p w:rsidR="00034AB2" w:rsidRPr="00615930" w:rsidRDefault="00034AB2" w:rsidP="0095379A">
            <w:pPr>
              <w:spacing w:line="312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615930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8 _ کمکهاي اوليه </w:t>
            </w:r>
          </w:p>
        </w:tc>
        <w:tc>
          <w:tcPr>
            <w:tcW w:w="3150" w:type="dxa"/>
          </w:tcPr>
          <w:p w:rsidR="00034AB2" w:rsidRPr="00615930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15930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آموزش بهورزي استان خراسان رضوي 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85B20">
        <w:tc>
          <w:tcPr>
            <w:tcW w:w="4410" w:type="dxa"/>
            <w:vAlign w:val="center"/>
          </w:tcPr>
          <w:p w:rsidR="00034AB2" w:rsidRPr="00615930" w:rsidRDefault="00034AB2" w:rsidP="0095379A">
            <w:pPr>
              <w:spacing w:line="312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615930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9 _ بهداشت حرفه اي </w:t>
            </w:r>
          </w:p>
        </w:tc>
        <w:tc>
          <w:tcPr>
            <w:tcW w:w="3150" w:type="dxa"/>
          </w:tcPr>
          <w:p w:rsidR="00034AB2" w:rsidRPr="00615930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15930">
              <w:rPr>
                <w:rFonts w:cs="B Zar" w:hint="cs"/>
                <w:b/>
                <w:bCs/>
                <w:sz w:val="16"/>
                <w:szCs w:val="16"/>
                <w:rtl/>
              </w:rPr>
              <w:t>==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85B20">
        <w:tc>
          <w:tcPr>
            <w:tcW w:w="4410" w:type="dxa"/>
            <w:vAlign w:val="center"/>
          </w:tcPr>
          <w:p w:rsidR="00034AB2" w:rsidRPr="00615930" w:rsidRDefault="00034AB2" w:rsidP="0095379A">
            <w:pPr>
              <w:spacing w:line="312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615930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10 _ بوکلت و جزوات مراقبت اطفال </w:t>
            </w:r>
          </w:p>
        </w:tc>
        <w:tc>
          <w:tcPr>
            <w:tcW w:w="3150" w:type="dxa"/>
          </w:tcPr>
          <w:p w:rsidR="00034AB2" w:rsidRPr="00615930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15930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مرکز توسعه شبکه و ارتقاء سلامت 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85B20">
        <w:tc>
          <w:tcPr>
            <w:tcW w:w="4410" w:type="dxa"/>
            <w:vAlign w:val="center"/>
          </w:tcPr>
          <w:p w:rsidR="00034AB2" w:rsidRPr="00615930" w:rsidRDefault="00034AB2" w:rsidP="0095379A">
            <w:pPr>
              <w:spacing w:line="312" w:lineRule="auto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615930">
              <w:rPr>
                <w:rFonts w:cs="B Zar" w:hint="cs"/>
                <w:b/>
                <w:bCs/>
                <w:sz w:val="14"/>
                <w:szCs w:val="14"/>
                <w:rtl/>
              </w:rPr>
              <w:t xml:space="preserve">11 _ واکسيناسيون و بيماريهاي قابل پيشگيري با واکسن ( جزوه ) </w:t>
            </w:r>
          </w:p>
        </w:tc>
        <w:tc>
          <w:tcPr>
            <w:tcW w:w="3150" w:type="dxa"/>
          </w:tcPr>
          <w:p w:rsidR="00034AB2" w:rsidRPr="00615930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15930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آموزش بهورزي استان خراسان رضوي با همکاري گروه بيماريها 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85B20">
        <w:tc>
          <w:tcPr>
            <w:tcW w:w="4410" w:type="dxa"/>
            <w:vAlign w:val="center"/>
          </w:tcPr>
          <w:p w:rsidR="00034AB2" w:rsidRPr="00615930" w:rsidRDefault="00034AB2" w:rsidP="0095379A">
            <w:pPr>
              <w:spacing w:line="312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615930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12 _ بيماريهاي واگير  ( جزوه ) </w:t>
            </w:r>
          </w:p>
        </w:tc>
        <w:tc>
          <w:tcPr>
            <w:tcW w:w="3150" w:type="dxa"/>
          </w:tcPr>
          <w:p w:rsidR="00034AB2" w:rsidRPr="00615930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615930">
              <w:rPr>
                <w:rFonts w:cs="B Zar" w:hint="cs"/>
                <w:b/>
                <w:bCs/>
                <w:sz w:val="16"/>
                <w:szCs w:val="16"/>
                <w:rtl/>
              </w:rPr>
              <w:t>===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85B20">
        <w:tc>
          <w:tcPr>
            <w:tcW w:w="4410" w:type="dxa"/>
            <w:vAlign w:val="center"/>
          </w:tcPr>
          <w:p w:rsidR="00034AB2" w:rsidRPr="00615930" w:rsidRDefault="00034AB2" w:rsidP="0095379A">
            <w:pPr>
              <w:spacing w:line="312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615930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13 _ بيماريهاي غيرواگير ( کتابچه ) </w:t>
            </w:r>
          </w:p>
        </w:tc>
        <w:tc>
          <w:tcPr>
            <w:tcW w:w="3150" w:type="dxa"/>
          </w:tcPr>
          <w:p w:rsidR="00034AB2" w:rsidRPr="00615930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615930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مرکز توسعه شبکه و ارتقاء سلامت 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</w:tbl>
    <w:p w:rsidR="00034AB2" w:rsidRDefault="00034AB2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</w:p>
    <w:p w:rsidR="00A85846" w:rsidRDefault="00A85846">
      <w:pPr>
        <w:rPr>
          <w:rtl/>
        </w:rPr>
      </w:pPr>
    </w:p>
    <w:p w:rsidR="00034AB2" w:rsidRDefault="00034AB2">
      <w:pPr>
        <w:bidi w:val="0"/>
        <w:rPr>
          <w:rtl/>
        </w:rPr>
      </w:pPr>
      <w:r>
        <w:rPr>
          <w:rtl/>
        </w:rPr>
        <w:br w:type="page"/>
      </w:r>
    </w:p>
    <w:p w:rsidR="00A85846" w:rsidRDefault="00A85846">
      <w:pPr>
        <w:rPr>
          <w:rtl/>
        </w:rPr>
      </w:pPr>
    </w:p>
    <w:p w:rsidR="00A85846" w:rsidRDefault="00BC14E1" w:rsidP="00A85846">
      <w:pPr>
        <w:spacing w:after="0" w:line="312" w:lineRule="auto"/>
        <w:ind w:left="-613" w:right="709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>ب -</w:t>
      </w:r>
      <w:r w:rsidR="00A85846" w:rsidRPr="003C74F9">
        <w:rPr>
          <w:rFonts w:cs="B Titr" w:hint="cs"/>
          <w:b/>
          <w:bCs/>
          <w:sz w:val="24"/>
          <w:szCs w:val="24"/>
          <w:rtl/>
        </w:rPr>
        <w:t>واحد آمار</w:t>
      </w:r>
    </w:p>
    <w:p w:rsidR="00A85846" w:rsidRDefault="00A85846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  <w:r w:rsidRPr="000A69AE">
        <w:rPr>
          <w:rFonts w:cs="B Titr" w:hint="cs"/>
          <w:sz w:val="20"/>
          <w:szCs w:val="20"/>
          <w:rtl/>
        </w:rPr>
        <w:t>*</w:t>
      </w:r>
      <w:r>
        <w:rPr>
          <w:rFonts w:cs="B Homa" w:hint="cs"/>
          <w:sz w:val="20"/>
          <w:szCs w:val="20"/>
          <w:rtl/>
        </w:rPr>
        <w:t xml:space="preserve">  </w:t>
      </w:r>
      <w:r w:rsidRPr="000A69AE">
        <w:rPr>
          <w:rFonts w:cs="B Homa" w:hint="cs"/>
          <w:sz w:val="20"/>
          <w:szCs w:val="20"/>
          <w:rtl/>
        </w:rPr>
        <w:t xml:space="preserve">منابع اطلاعاتي </w:t>
      </w:r>
      <w:r>
        <w:rPr>
          <w:rFonts w:cs="B Homa" w:hint="cs"/>
          <w:sz w:val="20"/>
          <w:szCs w:val="20"/>
          <w:rtl/>
        </w:rPr>
        <w:t>با ض</w:t>
      </w:r>
      <w:r w:rsidRPr="000A69AE">
        <w:rPr>
          <w:rFonts w:cs="B Homa" w:hint="cs"/>
          <w:sz w:val="20"/>
          <w:szCs w:val="20"/>
          <w:rtl/>
        </w:rPr>
        <w:t>ربدر مشخص گردد.</w:t>
      </w:r>
    </w:p>
    <w:p w:rsidR="00034AB2" w:rsidRDefault="00034AB2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</w:p>
    <w:tbl>
      <w:tblPr>
        <w:tblStyle w:val="TableGrid"/>
        <w:bidiVisual/>
        <w:tblW w:w="9900" w:type="dxa"/>
        <w:tblInd w:w="-316" w:type="dxa"/>
        <w:tblLook w:val="04A0"/>
      </w:tblPr>
      <w:tblGrid>
        <w:gridCol w:w="4410"/>
        <w:gridCol w:w="3150"/>
        <w:gridCol w:w="2340"/>
      </w:tblGrid>
      <w:tr w:rsidR="00034AB2" w:rsidRPr="00034AB2" w:rsidTr="00034AB2">
        <w:tc>
          <w:tcPr>
            <w:tcW w:w="4410" w:type="dxa"/>
            <w:shd w:val="clear" w:color="auto" w:fill="EAF1DD" w:themeFill="accent3" w:themeFillTint="33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>عنوان</w:t>
            </w:r>
          </w:p>
        </w:tc>
        <w:tc>
          <w:tcPr>
            <w:tcW w:w="3150" w:type="dxa"/>
            <w:shd w:val="clear" w:color="auto" w:fill="EAF1DD" w:themeFill="accent3" w:themeFillTint="33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نويسنده </w:t>
            </w:r>
          </w:p>
        </w:tc>
        <w:tc>
          <w:tcPr>
            <w:tcW w:w="2340" w:type="dxa"/>
            <w:shd w:val="clear" w:color="auto" w:fill="EAF1DD" w:themeFill="accent3" w:themeFillTint="33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موجود </w:t>
            </w:r>
          </w:p>
        </w:tc>
      </w:tr>
      <w:tr w:rsidR="00034AB2" w:rsidRPr="00034AB2" w:rsidTr="00E66FDA">
        <w:tc>
          <w:tcPr>
            <w:tcW w:w="4410" w:type="dxa"/>
            <w:vAlign w:val="center"/>
          </w:tcPr>
          <w:p w:rsidR="00034AB2" w:rsidRPr="00615930" w:rsidRDefault="00034AB2" w:rsidP="0095379A">
            <w:pPr>
              <w:spacing w:line="192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615930">
              <w:rPr>
                <w:rFonts w:cs="B Zar" w:hint="cs"/>
                <w:b/>
                <w:bCs/>
                <w:sz w:val="16"/>
                <w:szCs w:val="16"/>
                <w:rtl/>
              </w:rPr>
              <w:t>كتاب شاخصهاي بهداشتي</w:t>
            </w:r>
          </w:p>
        </w:tc>
        <w:tc>
          <w:tcPr>
            <w:tcW w:w="3150" w:type="dxa"/>
            <w:vAlign w:val="center"/>
          </w:tcPr>
          <w:p w:rsidR="00034AB2" w:rsidRPr="00615930" w:rsidRDefault="00034AB2" w:rsidP="0095379A">
            <w:pPr>
              <w:spacing w:line="192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615930">
              <w:rPr>
                <w:rFonts w:cs="B Zar" w:hint="cs"/>
                <w:b/>
                <w:bCs/>
                <w:sz w:val="16"/>
                <w:szCs w:val="16"/>
                <w:rtl/>
              </w:rPr>
              <w:t>دكتر سيروس پيله وري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</w:tbl>
    <w:p w:rsidR="00034AB2" w:rsidRDefault="00034AB2">
      <w:pPr>
        <w:rPr>
          <w:rtl/>
        </w:rPr>
      </w:pPr>
    </w:p>
    <w:p w:rsidR="00034AB2" w:rsidRDefault="00034AB2">
      <w:pPr>
        <w:rPr>
          <w:rtl/>
        </w:rPr>
      </w:pPr>
    </w:p>
    <w:p w:rsidR="00034AB2" w:rsidRDefault="00034AB2">
      <w:pPr>
        <w:bidi w:val="0"/>
        <w:rPr>
          <w:rFonts w:cs="B Titr"/>
          <w:b/>
          <w:bCs/>
          <w:sz w:val="24"/>
          <w:szCs w:val="24"/>
          <w:rtl/>
        </w:rPr>
      </w:pPr>
      <w:r>
        <w:rPr>
          <w:rFonts w:cs="B Titr"/>
          <w:b/>
          <w:bCs/>
          <w:sz w:val="24"/>
          <w:szCs w:val="24"/>
          <w:rtl/>
        </w:rPr>
        <w:br w:type="page"/>
      </w:r>
    </w:p>
    <w:p w:rsidR="00A85846" w:rsidRDefault="00A85846" w:rsidP="00A85846">
      <w:pPr>
        <w:spacing w:after="0" w:line="312" w:lineRule="auto"/>
        <w:ind w:left="-613" w:right="709"/>
        <w:rPr>
          <w:rFonts w:cs="B Titr"/>
          <w:b/>
          <w:bCs/>
          <w:sz w:val="24"/>
          <w:szCs w:val="24"/>
          <w:rtl/>
        </w:rPr>
      </w:pPr>
    </w:p>
    <w:p w:rsidR="00A85846" w:rsidRDefault="00BC14E1" w:rsidP="00A85846">
      <w:pPr>
        <w:spacing w:after="0" w:line="312" w:lineRule="auto"/>
        <w:ind w:left="-613" w:right="709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>ج-</w:t>
      </w:r>
      <w:r w:rsidR="00A85846" w:rsidRPr="002F26A7">
        <w:rPr>
          <w:rFonts w:cs="B Titr" w:hint="cs"/>
          <w:b/>
          <w:bCs/>
          <w:sz w:val="24"/>
          <w:szCs w:val="24"/>
          <w:rtl/>
        </w:rPr>
        <w:t xml:space="preserve">واحد آزمايشگاه       </w:t>
      </w:r>
    </w:p>
    <w:p w:rsidR="00A85846" w:rsidRDefault="00A85846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  <w:r w:rsidRPr="000A69AE">
        <w:rPr>
          <w:rFonts w:cs="B Titr" w:hint="cs"/>
          <w:sz w:val="20"/>
          <w:szCs w:val="20"/>
          <w:rtl/>
        </w:rPr>
        <w:t>*</w:t>
      </w:r>
      <w:r>
        <w:rPr>
          <w:rFonts w:cs="B Homa" w:hint="cs"/>
          <w:sz w:val="20"/>
          <w:szCs w:val="20"/>
          <w:rtl/>
        </w:rPr>
        <w:t xml:space="preserve">  </w:t>
      </w:r>
      <w:r w:rsidRPr="000A69AE">
        <w:rPr>
          <w:rFonts w:cs="B Homa" w:hint="cs"/>
          <w:sz w:val="20"/>
          <w:szCs w:val="20"/>
          <w:rtl/>
        </w:rPr>
        <w:t xml:space="preserve">منابع اطلاعاتي </w:t>
      </w:r>
      <w:r>
        <w:rPr>
          <w:rFonts w:cs="B Homa" w:hint="cs"/>
          <w:sz w:val="20"/>
          <w:szCs w:val="20"/>
          <w:rtl/>
        </w:rPr>
        <w:t>با ض</w:t>
      </w:r>
      <w:r w:rsidRPr="000A69AE">
        <w:rPr>
          <w:rFonts w:cs="B Homa" w:hint="cs"/>
          <w:sz w:val="20"/>
          <w:szCs w:val="20"/>
          <w:rtl/>
        </w:rPr>
        <w:t>ربدر مشخص گردد.</w:t>
      </w:r>
    </w:p>
    <w:tbl>
      <w:tblPr>
        <w:tblStyle w:val="TableGrid"/>
        <w:bidiVisual/>
        <w:tblW w:w="9900" w:type="dxa"/>
        <w:tblInd w:w="-316" w:type="dxa"/>
        <w:tblLook w:val="04A0"/>
      </w:tblPr>
      <w:tblGrid>
        <w:gridCol w:w="4410"/>
        <w:gridCol w:w="3150"/>
        <w:gridCol w:w="2340"/>
      </w:tblGrid>
      <w:tr w:rsidR="00034AB2" w:rsidRPr="00034AB2" w:rsidTr="0095379A">
        <w:tc>
          <w:tcPr>
            <w:tcW w:w="4410" w:type="dxa"/>
            <w:shd w:val="clear" w:color="auto" w:fill="EAF1DD" w:themeFill="accent3" w:themeFillTint="33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>عنوان</w:t>
            </w:r>
          </w:p>
        </w:tc>
        <w:tc>
          <w:tcPr>
            <w:tcW w:w="3150" w:type="dxa"/>
            <w:shd w:val="clear" w:color="auto" w:fill="EAF1DD" w:themeFill="accent3" w:themeFillTint="33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نويسنده </w:t>
            </w:r>
          </w:p>
        </w:tc>
        <w:tc>
          <w:tcPr>
            <w:tcW w:w="2340" w:type="dxa"/>
            <w:shd w:val="clear" w:color="auto" w:fill="EAF1DD" w:themeFill="accent3" w:themeFillTint="33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موجود </w:t>
            </w:r>
          </w:p>
        </w:tc>
      </w:tr>
      <w:tr w:rsidR="00034AB2" w:rsidRPr="00034AB2" w:rsidTr="003C0945">
        <w:tc>
          <w:tcPr>
            <w:tcW w:w="4410" w:type="dxa"/>
            <w:vAlign w:val="center"/>
          </w:tcPr>
          <w:p w:rsidR="00034AB2" w:rsidRPr="00615930" w:rsidRDefault="00034AB2" w:rsidP="0095379A">
            <w:pPr>
              <w:spacing w:line="312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615930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4 _ تشخيص سندرم تالاسمي و کنترل کيفي درخونشناسي </w:t>
            </w:r>
          </w:p>
        </w:tc>
        <w:tc>
          <w:tcPr>
            <w:tcW w:w="3150" w:type="dxa"/>
            <w:vAlign w:val="center"/>
          </w:tcPr>
          <w:p w:rsidR="00034AB2" w:rsidRPr="00615930" w:rsidRDefault="00034AB2" w:rsidP="0095379A">
            <w:pPr>
              <w:spacing w:line="312" w:lineRule="auto"/>
              <w:rPr>
                <w:rFonts w:cs="B Zar"/>
                <w:b/>
                <w:bCs/>
                <w:sz w:val="16"/>
                <w:szCs w:val="16"/>
              </w:rPr>
            </w:pPr>
            <w:r w:rsidRPr="00615930">
              <w:rPr>
                <w:rFonts w:cs="B Zar" w:hint="cs"/>
                <w:b/>
                <w:bCs/>
                <w:sz w:val="16"/>
                <w:szCs w:val="16"/>
                <w:rtl/>
              </w:rPr>
              <w:t>دکتر حبيب ا... گل افشان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</w:tbl>
    <w:p w:rsidR="00034AB2" w:rsidRDefault="00034AB2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</w:p>
    <w:p w:rsidR="00034AB2" w:rsidRDefault="00034AB2">
      <w:pPr>
        <w:bidi w:val="0"/>
        <w:rPr>
          <w:rtl/>
        </w:rPr>
      </w:pPr>
      <w:r>
        <w:rPr>
          <w:rtl/>
        </w:rPr>
        <w:br w:type="page"/>
      </w:r>
    </w:p>
    <w:p w:rsidR="00034AB2" w:rsidRPr="00034AB2" w:rsidRDefault="00034AB2" w:rsidP="00AB6AD4">
      <w:pPr>
        <w:spacing w:after="0" w:line="312" w:lineRule="auto"/>
        <w:ind w:left="-613" w:right="709"/>
        <w:rPr>
          <w:rFonts w:cs="B Titr"/>
          <w:b/>
          <w:bCs/>
          <w:sz w:val="14"/>
          <w:szCs w:val="14"/>
          <w:rtl/>
        </w:rPr>
      </w:pPr>
    </w:p>
    <w:p w:rsidR="00AB6AD4" w:rsidRDefault="00BC14E1" w:rsidP="00AB6AD4">
      <w:pPr>
        <w:spacing w:after="0" w:line="312" w:lineRule="auto"/>
        <w:ind w:left="-613" w:right="709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>د-</w:t>
      </w:r>
      <w:r w:rsidR="00AB6AD4" w:rsidRPr="003C74F9">
        <w:rPr>
          <w:rFonts w:cs="B Titr" w:hint="cs"/>
          <w:b/>
          <w:bCs/>
          <w:sz w:val="24"/>
          <w:szCs w:val="24"/>
          <w:rtl/>
        </w:rPr>
        <w:t>واحد مشارکت مردمي</w:t>
      </w:r>
    </w:p>
    <w:p w:rsidR="00AB6AD4" w:rsidRDefault="00AB6AD4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  <w:r w:rsidRPr="000A69AE">
        <w:rPr>
          <w:rFonts w:cs="B Titr" w:hint="cs"/>
          <w:sz w:val="20"/>
          <w:szCs w:val="20"/>
          <w:rtl/>
        </w:rPr>
        <w:t>*</w:t>
      </w:r>
      <w:r>
        <w:rPr>
          <w:rFonts w:cs="B Homa" w:hint="cs"/>
          <w:sz w:val="20"/>
          <w:szCs w:val="20"/>
          <w:rtl/>
        </w:rPr>
        <w:t xml:space="preserve">  </w:t>
      </w:r>
      <w:r w:rsidRPr="000A69AE">
        <w:rPr>
          <w:rFonts w:cs="B Homa" w:hint="cs"/>
          <w:sz w:val="20"/>
          <w:szCs w:val="20"/>
          <w:rtl/>
        </w:rPr>
        <w:t xml:space="preserve">منابع اطلاعاتي </w:t>
      </w:r>
      <w:r>
        <w:rPr>
          <w:rFonts w:cs="B Homa" w:hint="cs"/>
          <w:sz w:val="20"/>
          <w:szCs w:val="20"/>
          <w:rtl/>
        </w:rPr>
        <w:t>موجود با ض</w:t>
      </w:r>
      <w:r w:rsidRPr="000A69AE">
        <w:rPr>
          <w:rFonts w:cs="B Homa" w:hint="cs"/>
          <w:sz w:val="20"/>
          <w:szCs w:val="20"/>
          <w:rtl/>
        </w:rPr>
        <w:t>ربدر مشخص گردد.</w:t>
      </w:r>
    </w:p>
    <w:p w:rsidR="00034AB2" w:rsidRPr="00034AB2" w:rsidRDefault="00034AB2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10"/>
          <w:szCs w:val="10"/>
          <w:rtl/>
        </w:rPr>
      </w:pPr>
    </w:p>
    <w:tbl>
      <w:tblPr>
        <w:tblStyle w:val="TableGrid"/>
        <w:bidiVisual/>
        <w:tblW w:w="9900" w:type="dxa"/>
        <w:tblInd w:w="-316" w:type="dxa"/>
        <w:tblLook w:val="04A0"/>
      </w:tblPr>
      <w:tblGrid>
        <w:gridCol w:w="4410"/>
        <w:gridCol w:w="3150"/>
        <w:gridCol w:w="2340"/>
      </w:tblGrid>
      <w:tr w:rsidR="00034AB2" w:rsidRPr="00034AB2" w:rsidTr="00034AB2">
        <w:tc>
          <w:tcPr>
            <w:tcW w:w="4410" w:type="dxa"/>
            <w:shd w:val="clear" w:color="auto" w:fill="EAF1DD" w:themeFill="accent3" w:themeFillTint="33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>عنوان</w:t>
            </w:r>
          </w:p>
        </w:tc>
        <w:tc>
          <w:tcPr>
            <w:tcW w:w="3150" w:type="dxa"/>
            <w:shd w:val="clear" w:color="auto" w:fill="EAF1DD" w:themeFill="accent3" w:themeFillTint="33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نويسنده </w:t>
            </w:r>
          </w:p>
        </w:tc>
        <w:tc>
          <w:tcPr>
            <w:tcW w:w="2340" w:type="dxa"/>
            <w:shd w:val="clear" w:color="auto" w:fill="EAF1DD" w:themeFill="accent3" w:themeFillTint="33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موجود </w:t>
            </w:r>
          </w:p>
        </w:tc>
      </w:tr>
      <w:tr w:rsidR="00034AB2" w:rsidRPr="00034AB2" w:rsidTr="007175F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 _ بيماريهاي زنان 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دکتر منصور فاتحي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175F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 _ بهداشت ازدواج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دکتر منصور فاتحي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175F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3 _ مراقبت از مادران باردار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175F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4 _ مراقبت از نوزادان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175F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5 ‌_ واکسيناسيون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175F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6 _ تغذيه کودک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175F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7 _ اسهال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175F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8 _ تغذيه با شيرمادر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175F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9 _ رشد کودک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175F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10 _ تکامل کودک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دکتر منصور فاتحي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175F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11 _ عفونتهاي حاد تنفسي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175F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12 _ بهداشت حرفه اي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دکتر فاتحي و  دکتر يزداني فرد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175F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13 _ بهداشت مواد غذايي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دکتر فاتحي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175F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14 _ دفع بهداشتي زباله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دکتر فاتحي و دکتر يزداني فرد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175F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15 _ بهداشت مدارس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175F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16 _ بهداشت فردي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دکتر فاتحي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175F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17 _ بهداشت روان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175F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18 _ حوادث در منزل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دکتر فاتحي و دکتر يزداني فرد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175F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19 _ بهداشت دهان و دندان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دکتر فاتحي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175F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20 _ تغذيه در خانواده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175F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21 _ کمکهاي اوليه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دکتر فاتحي و دکتر يزداني فرد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175F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22 _ ديابت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موسي فرمانبر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175F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23 _ سوء مصرف مواد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فاطمه رحماني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175F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24 _ شپش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فاطمه سعيدي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175F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25 _ ايدز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شمسي تيمن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175F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26 _ راهنماي فعاليت رابطين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دکتر فاتحي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175F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27 _ روش آموزش رابطين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175F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28 _ سوء مصرف مواد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شمسي تيمن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034AB2" w:rsidRPr="00034AB2" w:rsidTr="007175F0">
        <w:tc>
          <w:tcPr>
            <w:tcW w:w="4410" w:type="dxa"/>
            <w:vAlign w:val="center"/>
          </w:tcPr>
          <w:p w:rsidR="00034AB2" w:rsidRPr="000E6040" w:rsidRDefault="00034AB2" w:rsidP="0095379A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29 _ فصلنامه رابط سلامت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95379A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دانشگاه شهيد بهشتي</w:t>
            </w:r>
          </w:p>
        </w:tc>
        <w:tc>
          <w:tcPr>
            <w:tcW w:w="2340" w:type="dxa"/>
          </w:tcPr>
          <w:p w:rsidR="00034AB2" w:rsidRPr="00034AB2" w:rsidRDefault="00034AB2" w:rsidP="0095379A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</w:tbl>
    <w:p w:rsidR="00AB6AD4" w:rsidRDefault="00AB6AD4" w:rsidP="00AB6AD4">
      <w:pPr>
        <w:spacing w:after="0" w:line="312" w:lineRule="auto"/>
        <w:ind w:left="521" w:right="709"/>
        <w:jc w:val="center"/>
        <w:rPr>
          <w:rFonts w:cs="B Titr"/>
          <w:b/>
          <w:bCs/>
          <w:sz w:val="24"/>
          <w:szCs w:val="24"/>
          <w:rtl/>
        </w:rPr>
      </w:pPr>
    </w:p>
    <w:p w:rsidR="002239E9" w:rsidRDefault="002239E9" w:rsidP="002239E9">
      <w:pPr>
        <w:spacing w:line="312" w:lineRule="auto"/>
        <w:jc w:val="center"/>
        <w:rPr>
          <w:rFonts w:cs="Titr"/>
          <w:sz w:val="32"/>
          <w:szCs w:val="32"/>
          <w:rtl/>
        </w:rPr>
      </w:pPr>
      <w:r w:rsidRPr="00A7738B">
        <w:rPr>
          <w:rFonts w:cs="Titr" w:hint="cs"/>
          <w:sz w:val="32"/>
          <w:szCs w:val="32"/>
          <w:rtl/>
        </w:rPr>
        <w:lastRenderedPageBreak/>
        <w:t>واحد فناوری اطلاعات</w:t>
      </w:r>
    </w:p>
    <w:p w:rsidR="002239E9" w:rsidRDefault="002239E9" w:rsidP="00BC14E1">
      <w:pPr>
        <w:spacing w:line="312" w:lineRule="auto"/>
        <w:jc w:val="both"/>
        <w:rPr>
          <w:rFonts w:cs="Titr"/>
          <w:sz w:val="16"/>
          <w:szCs w:val="16"/>
          <w:rtl/>
        </w:rPr>
      </w:pPr>
      <w:r w:rsidRPr="00847017">
        <w:rPr>
          <w:sz w:val="16"/>
          <w:szCs w:val="16"/>
          <w:rtl/>
        </w:rPr>
        <w:t>*</w:t>
      </w:r>
      <w:r w:rsidRPr="00847017">
        <w:rPr>
          <w:rFonts w:cs="Titr" w:hint="cs"/>
          <w:sz w:val="16"/>
          <w:szCs w:val="16"/>
          <w:rtl/>
        </w:rPr>
        <w:t xml:space="preserve">منابع اطلاعاتی </w:t>
      </w:r>
      <w:r>
        <w:rPr>
          <w:rFonts w:cs="Titr" w:hint="cs"/>
          <w:sz w:val="16"/>
          <w:szCs w:val="16"/>
          <w:rtl/>
        </w:rPr>
        <w:t>موجود</w:t>
      </w:r>
      <w:r w:rsidRPr="00847017">
        <w:rPr>
          <w:rFonts w:cs="Titr" w:hint="cs"/>
          <w:sz w:val="16"/>
          <w:szCs w:val="16"/>
          <w:rtl/>
        </w:rPr>
        <w:t xml:space="preserve"> با ضربدر مشخص گردد</w:t>
      </w:r>
    </w:p>
    <w:tbl>
      <w:tblPr>
        <w:tblStyle w:val="TableGrid"/>
        <w:bidiVisual/>
        <w:tblW w:w="0" w:type="auto"/>
        <w:tblLook w:val="04A0"/>
      </w:tblPr>
      <w:tblGrid>
        <w:gridCol w:w="854"/>
        <w:gridCol w:w="4590"/>
        <w:gridCol w:w="1487"/>
        <w:gridCol w:w="2311"/>
      </w:tblGrid>
      <w:tr w:rsidR="00034AB2" w:rsidTr="00034AB2">
        <w:tc>
          <w:tcPr>
            <w:tcW w:w="854" w:type="dxa"/>
            <w:shd w:val="clear" w:color="auto" w:fill="EAF1DD" w:themeFill="accent3" w:themeFillTint="33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4590" w:type="dxa"/>
            <w:shd w:val="clear" w:color="auto" w:fill="EAF1DD" w:themeFill="accent3" w:themeFillTint="33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عنوان ( كتاب )</w:t>
            </w:r>
          </w:p>
        </w:tc>
        <w:tc>
          <w:tcPr>
            <w:tcW w:w="1487" w:type="dxa"/>
            <w:shd w:val="clear" w:color="auto" w:fill="EAF1DD" w:themeFill="accent3" w:themeFillTint="33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نويسنده</w:t>
            </w:r>
          </w:p>
        </w:tc>
        <w:tc>
          <w:tcPr>
            <w:tcW w:w="2311" w:type="dxa"/>
            <w:shd w:val="clear" w:color="auto" w:fill="EAF1DD" w:themeFill="accent3" w:themeFillTint="33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موجود</w:t>
            </w:r>
          </w:p>
        </w:tc>
      </w:tr>
      <w:tr w:rsidR="00034AB2" w:rsidTr="00034AB2">
        <w:trPr>
          <w:trHeight w:val="576"/>
        </w:trPr>
        <w:tc>
          <w:tcPr>
            <w:tcW w:w="854" w:type="dxa"/>
            <w:vAlign w:val="center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590" w:type="dxa"/>
            <w:vAlign w:val="center"/>
          </w:tcPr>
          <w:p w:rsidR="00034AB2" w:rsidRPr="00034AB2" w:rsidRDefault="00034AB2" w:rsidP="0095379A">
            <w:pPr>
              <w:rPr>
                <w:rFonts w:cs="B Zar"/>
                <w:b/>
                <w:bCs/>
                <w:sz w:val="18"/>
                <w:szCs w:val="18"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آموزش </w:t>
            </w:r>
            <w:proofErr w:type="spellStart"/>
            <w:r w:rsidRPr="00034AB2">
              <w:rPr>
                <w:rFonts w:cs="B Zar"/>
                <w:b/>
                <w:bCs/>
                <w:sz w:val="18"/>
                <w:szCs w:val="18"/>
              </w:rPr>
              <w:t>spss</w:t>
            </w:r>
            <w:proofErr w:type="spellEnd"/>
          </w:p>
        </w:tc>
        <w:tc>
          <w:tcPr>
            <w:tcW w:w="1487" w:type="dxa"/>
          </w:tcPr>
          <w:p w:rsidR="00034AB2" w:rsidRPr="00034AB2" w:rsidRDefault="00034AB2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034AB2" w:rsidRPr="00034AB2" w:rsidRDefault="00034AB2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</w:tr>
      <w:tr w:rsidR="00034AB2" w:rsidTr="00034AB2">
        <w:trPr>
          <w:trHeight w:val="576"/>
        </w:trPr>
        <w:tc>
          <w:tcPr>
            <w:tcW w:w="854" w:type="dxa"/>
            <w:vAlign w:val="center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590" w:type="dxa"/>
            <w:vAlign w:val="center"/>
          </w:tcPr>
          <w:p w:rsidR="00034AB2" w:rsidRPr="00034AB2" w:rsidRDefault="00034AB2" w:rsidP="0095379A">
            <w:pPr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آشنایی با رایانه ، سیستم عامل و...</w:t>
            </w:r>
          </w:p>
        </w:tc>
        <w:tc>
          <w:tcPr>
            <w:tcW w:w="1487" w:type="dxa"/>
          </w:tcPr>
          <w:p w:rsidR="00034AB2" w:rsidRPr="00034AB2" w:rsidRDefault="00034AB2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034AB2" w:rsidRPr="00034AB2" w:rsidRDefault="00034AB2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</w:tr>
      <w:tr w:rsidR="00034AB2" w:rsidTr="00034AB2">
        <w:trPr>
          <w:trHeight w:val="576"/>
        </w:trPr>
        <w:tc>
          <w:tcPr>
            <w:tcW w:w="854" w:type="dxa"/>
            <w:vAlign w:val="center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4590" w:type="dxa"/>
            <w:vAlign w:val="center"/>
          </w:tcPr>
          <w:p w:rsidR="00034AB2" w:rsidRPr="00034AB2" w:rsidRDefault="00034AB2" w:rsidP="0095379A">
            <w:pPr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مهارت اول </w:t>
            </w:r>
            <w:r w:rsidRPr="00034AB2">
              <w:rPr>
                <w:rFonts w:hint="cs"/>
                <w:b/>
                <w:bCs/>
                <w:sz w:val="18"/>
                <w:szCs w:val="18"/>
                <w:rtl/>
              </w:rPr>
              <w:t>–</w:t>
            </w: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مفاهیم پایه ای فناوری اطلاعات </w:t>
            </w:r>
            <w:r w:rsidRPr="00034AB2">
              <w:rPr>
                <w:rFonts w:cs="B Zar"/>
                <w:b/>
                <w:bCs/>
                <w:sz w:val="18"/>
                <w:szCs w:val="18"/>
              </w:rPr>
              <w:t>IT</w:t>
            </w:r>
          </w:p>
        </w:tc>
        <w:tc>
          <w:tcPr>
            <w:tcW w:w="1487" w:type="dxa"/>
          </w:tcPr>
          <w:p w:rsidR="00034AB2" w:rsidRPr="00034AB2" w:rsidRDefault="00034AB2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034AB2" w:rsidRPr="00034AB2" w:rsidRDefault="00034AB2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</w:tr>
      <w:tr w:rsidR="00034AB2" w:rsidTr="00034AB2">
        <w:trPr>
          <w:trHeight w:val="576"/>
        </w:trPr>
        <w:tc>
          <w:tcPr>
            <w:tcW w:w="854" w:type="dxa"/>
            <w:vAlign w:val="center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4590" w:type="dxa"/>
            <w:vAlign w:val="center"/>
          </w:tcPr>
          <w:p w:rsidR="00034AB2" w:rsidRPr="00034AB2" w:rsidRDefault="00034AB2" w:rsidP="0095379A">
            <w:pPr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مهارت دوم </w:t>
            </w:r>
            <w:r w:rsidRPr="00034AB2">
              <w:rPr>
                <w:rFonts w:hint="cs"/>
                <w:b/>
                <w:bCs/>
                <w:sz w:val="18"/>
                <w:szCs w:val="18"/>
                <w:rtl/>
              </w:rPr>
              <w:t>–</w:t>
            </w: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بکارگیری کامپیوتر و مدیریت پرونده ها </w:t>
            </w:r>
            <w:r w:rsidRPr="00034AB2">
              <w:rPr>
                <w:rFonts w:cs="B Zar"/>
                <w:b/>
                <w:bCs/>
                <w:sz w:val="18"/>
                <w:szCs w:val="18"/>
              </w:rPr>
              <w:t>windows</w:t>
            </w:r>
          </w:p>
        </w:tc>
        <w:tc>
          <w:tcPr>
            <w:tcW w:w="1487" w:type="dxa"/>
          </w:tcPr>
          <w:p w:rsidR="00034AB2" w:rsidRPr="00034AB2" w:rsidRDefault="00034AB2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034AB2" w:rsidRPr="00034AB2" w:rsidRDefault="00034AB2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</w:tr>
      <w:tr w:rsidR="00034AB2" w:rsidTr="00034AB2">
        <w:trPr>
          <w:trHeight w:val="576"/>
        </w:trPr>
        <w:tc>
          <w:tcPr>
            <w:tcW w:w="854" w:type="dxa"/>
            <w:vAlign w:val="center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590" w:type="dxa"/>
            <w:vAlign w:val="center"/>
          </w:tcPr>
          <w:p w:rsidR="00034AB2" w:rsidRPr="00034AB2" w:rsidRDefault="00034AB2" w:rsidP="0095379A">
            <w:pPr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مهارت سوم </w:t>
            </w:r>
            <w:r w:rsidRPr="00034AB2">
              <w:rPr>
                <w:rFonts w:hint="cs"/>
                <w:b/>
                <w:bCs/>
                <w:sz w:val="18"/>
                <w:szCs w:val="18"/>
                <w:rtl/>
              </w:rPr>
              <w:t>–</w:t>
            </w: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واژه پردازی </w:t>
            </w:r>
            <w:r w:rsidRPr="00034AB2">
              <w:rPr>
                <w:rFonts w:cs="B Zar"/>
                <w:b/>
                <w:bCs/>
                <w:sz w:val="18"/>
                <w:szCs w:val="18"/>
              </w:rPr>
              <w:t>word</w:t>
            </w:r>
          </w:p>
        </w:tc>
        <w:tc>
          <w:tcPr>
            <w:tcW w:w="1487" w:type="dxa"/>
          </w:tcPr>
          <w:p w:rsidR="00034AB2" w:rsidRPr="00034AB2" w:rsidRDefault="00034AB2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034AB2" w:rsidRPr="00034AB2" w:rsidRDefault="00034AB2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</w:tr>
      <w:tr w:rsidR="00034AB2" w:rsidTr="00034AB2">
        <w:trPr>
          <w:trHeight w:val="576"/>
        </w:trPr>
        <w:tc>
          <w:tcPr>
            <w:tcW w:w="854" w:type="dxa"/>
            <w:vAlign w:val="center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4590" w:type="dxa"/>
            <w:vAlign w:val="center"/>
          </w:tcPr>
          <w:p w:rsidR="00034AB2" w:rsidRPr="00034AB2" w:rsidRDefault="00034AB2" w:rsidP="0095379A">
            <w:pPr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مهارت چهارم </w:t>
            </w:r>
            <w:r w:rsidRPr="00034AB2">
              <w:rPr>
                <w:rFonts w:hint="cs"/>
                <w:b/>
                <w:bCs/>
                <w:sz w:val="18"/>
                <w:szCs w:val="18"/>
                <w:rtl/>
              </w:rPr>
              <w:t>–</w:t>
            </w: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صفحات گسترده </w:t>
            </w:r>
            <w:r w:rsidRPr="00034AB2">
              <w:rPr>
                <w:rFonts w:cs="B Zar"/>
                <w:b/>
                <w:bCs/>
                <w:sz w:val="18"/>
                <w:szCs w:val="18"/>
              </w:rPr>
              <w:t>excel</w:t>
            </w:r>
          </w:p>
        </w:tc>
        <w:tc>
          <w:tcPr>
            <w:tcW w:w="1487" w:type="dxa"/>
          </w:tcPr>
          <w:p w:rsidR="00034AB2" w:rsidRPr="00034AB2" w:rsidRDefault="00034AB2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034AB2" w:rsidRPr="00034AB2" w:rsidRDefault="00034AB2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</w:tr>
      <w:tr w:rsidR="00034AB2" w:rsidTr="00034AB2">
        <w:trPr>
          <w:trHeight w:val="576"/>
        </w:trPr>
        <w:tc>
          <w:tcPr>
            <w:tcW w:w="854" w:type="dxa"/>
            <w:vAlign w:val="center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4590" w:type="dxa"/>
            <w:vAlign w:val="center"/>
          </w:tcPr>
          <w:p w:rsidR="00034AB2" w:rsidRPr="00034AB2" w:rsidRDefault="00034AB2" w:rsidP="0095379A">
            <w:pPr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مهارت پنجم </w:t>
            </w:r>
            <w:r w:rsidRPr="00034AB2">
              <w:rPr>
                <w:rFonts w:hint="cs"/>
                <w:b/>
                <w:bCs/>
                <w:sz w:val="18"/>
                <w:szCs w:val="18"/>
                <w:rtl/>
              </w:rPr>
              <w:t>–</w:t>
            </w: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پایگاه داده ها </w:t>
            </w:r>
            <w:r w:rsidRPr="00034AB2">
              <w:rPr>
                <w:rFonts w:cs="B Zar"/>
                <w:b/>
                <w:bCs/>
                <w:sz w:val="18"/>
                <w:szCs w:val="18"/>
              </w:rPr>
              <w:t>Access</w:t>
            </w:r>
          </w:p>
        </w:tc>
        <w:tc>
          <w:tcPr>
            <w:tcW w:w="1487" w:type="dxa"/>
          </w:tcPr>
          <w:p w:rsidR="00034AB2" w:rsidRPr="00034AB2" w:rsidRDefault="00034AB2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034AB2" w:rsidRPr="00034AB2" w:rsidRDefault="00034AB2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</w:tr>
      <w:tr w:rsidR="00034AB2" w:rsidTr="00034AB2">
        <w:trPr>
          <w:trHeight w:val="576"/>
        </w:trPr>
        <w:tc>
          <w:tcPr>
            <w:tcW w:w="854" w:type="dxa"/>
            <w:vAlign w:val="center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4590" w:type="dxa"/>
            <w:vAlign w:val="center"/>
          </w:tcPr>
          <w:p w:rsidR="00034AB2" w:rsidRPr="00034AB2" w:rsidRDefault="00034AB2" w:rsidP="0095379A">
            <w:pPr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مهارت ششم </w:t>
            </w:r>
            <w:r w:rsidRPr="00034AB2">
              <w:rPr>
                <w:rFonts w:hint="cs"/>
                <w:b/>
                <w:bCs/>
                <w:sz w:val="18"/>
                <w:szCs w:val="18"/>
                <w:rtl/>
              </w:rPr>
              <w:t>–</w:t>
            </w: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ارائه مطالب </w:t>
            </w:r>
            <w:r w:rsidRPr="00034AB2">
              <w:rPr>
                <w:rFonts w:cs="B Zar"/>
                <w:b/>
                <w:bCs/>
                <w:sz w:val="18"/>
                <w:szCs w:val="18"/>
              </w:rPr>
              <w:t>power point</w:t>
            </w:r>
          </w:p>
        </w:tc>
        <w:tc>
          <w:tcPr>
            <w:tcW w:w="1487" w:type="dxa"/>
          </w:tcPr>
          <w:p w:rsidR="00034AB2" w:rsidRPr="00034AB2" w:rsidRDefault="00034AB2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034AB2" w:rsidRPr="00034AB2" w:rsidRDefault="00034AB2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</w:tr>
      <w:tr w:rsidR="00034AB2" w:rsidTr="00034AB2">
        <w:trPr>
          <w:trHeight w:val="576"/>
        </w:trPr>
        <w:tc>
          <w:tcPr>
            <w:tcW w:w="854" w:type="dxa"/>
            <w:vAlign w:val="center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4590" w:type="dxa"/>
            <w:vAlign w:val="center"/>
          </w:tcPr>
          <w:p w:rsidR="00034AB2" w:rsidRPr="00034AB2" w:rsidRDefault="00034AB2" w:rsidP="0095379A">
            <w:pPr>
              <w:rPr>
                <w:rFonts w:cs="B Zar"/>
                <w:b/>
                <w:bCs/>
                <w:sz w:val="18"/>
                <w:szCs w:val="18"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مهارت هفتم </w:t>
            </w:r>
            <w:r w:rsidRPr="00034AB2">
              <w:rPr>
                <w:rFonts w:hint="cs"/>
                <w:b/>
                <w:bCs/>
                <w:sz w:val="18"/>
                <w:szCs w:val="18"/>
                <w:rtl/>
              </w:rPr>
              <w:t>–</w:t>
            </w: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اطلاعات و ارتباطات </w:t>
            </w:r>
            <w:r w:rsidRPr="00034AB2">
              <w:rPr>
                <w:rFonts w:cs="B Zar"/>
                <w:b/>
                <w:bCs/>
                <w:sz w:val="18"/>
                <w:szCs w:val="18"/>
              </w:rPr>
              <w:t>Internet Explorer outlook</w:t>
            </w:r>
          </w:p>
        </w:tc>
        <w:tc>
          <w:tcPr>
            <w:tcW w:w="1487" w:type="dxa"/>
          </w:tcPr>
          <w:p w:rsidR="00034AB2" w:rsidRPr="00034AB2" w:rsidRDefault="00034AB2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034AB2" w:rsidRPr="00034AB2" w:rsidRDefault="00034AB2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</w:tr>
      <w:tr w:rsidR="00034AB2" w:rsidTr="00034AB2">
        <w:trPr>
          <w:trHeight w:val="576"/>
        </w:trPr>
        <w:tc>
          <w:tcPr>
            <w:tcW w:w="854" w:type="dxa"/>
            <w:vAlign w:val="center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4590" w:type="dxa"/>
            <w:vAlign w:val="center"/>
          </w:tcPr>
          <w:p w:rsidR="00034AB2" w:rsidRPr="00034AB2" w:rsidRDefault="00034AB2" w:rsidP="0095379A">
            <w:pPr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خطرات و عوارض کار با کامپیوتر</w:t>
            </w:r>
          </w:p>
        </w:tc>
        <w:tc>
          <w:tcPr>
            <w:tcW w:w="1487" w:type="dxa"/>
          </w:tcPr>
          <w:p w:rsidR="00034AB2" w:rsidRPr="00034AB2" w:rsidRDefault="00034AB2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034AB2" w:rsidRPr="00034AB2" w:rsidRDefault="00034AB2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</w:tr>
      <w:tr w:rsidR="00034AB2" w:rsidTr="00034AB2">
        <w:trPr>
          <w:trHeight w:val="576"/>
        </w:trPr>
        <w:tc>
          <w:tcPr>
            <w:tcW w:w="854" w:type="dxa"/>
            <w:vAlign w:val="center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4590" w:type="dxa"/>
            <w:vAlign w:val="center"/>
          </w:tcPr>
          <w:p w:rsidR="00034AB2" w:rsidRPr="00034AB2" w:rsidRDefault="00034AB2" w:rsidP="0095379A">
            <w:pPr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فرهنگ کاربران کامپیوتر</w:t>
            </w:r>
          </w:p>
        </w:tc>
        <w:tc>
          <w:tcPr>
            <w:tcW w:w="1487" w:type="dxa"/>
          </w:tcPr>
          <w:p w:rsidR="00034AB2" w:rsidRPr="00034AB2" w:rsidRDefault="00034AB2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034AB2" w:rsidRPr="00034AB2" w:rsidRDefault="00034AB2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</w:tr>
    </w:tbl>
    <w:p w:rsidR="000B09DD" w:rsidRDefault="000B09DD" w:rsidP="000B09DD">
      <w:pPr>
        <w:pStyle w:val="ListParagraph"/>
      </w:pPr>
    </w:p>
    <w:p w:rsidR="000B09DD" w:rsidRDefault="000B09DD" w:rsidP="000B09DD">
      <w:pPr>
        <w:pStyle w:val="ListParagraph"/>
        <w:numPr>
          <w:ilvl w:val="0"/>
          <w:numId w:val="4"/>
        </w:numPr>
        <w:rPr>
          <w:rFonts w:cs="B Zar"/>
        </w:rPr>
      </w:pPr>
      <w:r>
        <w:rPr>
          <w:rFonts w:cs="B Zar" w:hint="cs"/>
          <w:rtl/>
        </w:rPr>
        <w:t>نويسنده خاصي مورد نظر نميباشد(  ترجيحا جديدترين انتشارات )</w:t>
      </w:r>
    </w:p>
    <w:p w:rsidR="00034AB2" w:rsidRDefault="00034AB2" w:rsidP="00BC14E1">
      <w:pPr>
        <w:spacing w:line="312" w:lineRule="auto"/>
        <w:jc w:val="both"/>
        <w:rPr>
          <w:rFonts w:cs="Titr"/>
          <w:sz w:val="16"/>
          <w:szCs w:val="16"/>
          <w:rtl/>
        </w:rPr>
      </w:pPr>
    </w:p>
    <w:sectPr w:rsidR="00034AB2" w:rsidSect="00034AB2">
      <w:pgSz w:w="11906" w:h="16838"/>
      <w:pgMar w:top="360" w:right="1440" w:bottom="45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10168"/>
    <w:multiLevelType w:val="hybridMultilevel"/>
    <w:tmpl w:val="5CC42E6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D648AB"/>
    <w:multiLevelType w:val="hybridMultilevel"/>
    <w:tmpl w:val="F4E8F5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586BC5"/>
    <w:multiLevelType w:val="hybridMultilevel"/>
    <w:tmpl w:val="58C03A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347E4"/>
    <w:rsid w:val="00034AB2"/>
    <w:rsid w:val="00074DEB"/>
    <w:rsid w:val="00082713"/>
    <w:rsid w:val="000B09DD"/>
    <w:rsid w:val="000D6B58"/>
    <w:rsid w:val="001037A2"/>
    <w:rsid w:val="00111C0E"/>
    <w:rsid w:val="0015646D"/>
    <w:rsid w:val="0019550B"/>
    <w:rsid w:val="00211A19"/>
    <w:rsid w:val="002239E9"/>
    <w:rsid w:val="002C250D"/>
    <w:rsid w:val="002E0372"/>
    <w:rsid w:val="00335912"/>
    <w:rsid w:val="0034224C"/>
    <w:rsid w:val="00362159"/>
    <w:rsid w:val="003D3E0B"/>
    <w:rsid w:val="00401B43"/>
    <w:rsid w:val="00440FA1"/>
    <w:rsid w:val="00465784"/>
    <w:rsid w:val="005347E4"/>
    <w:rsid w:val="00585763"/>
    <w:rsid w:val="006B09FC"/>
    <w:rsid w:val="007459DD"/>
    <w:rsid w:val="00796BE6"/>
    <w:rsid w:val="007B5058"/>
    <w:rsid w:val="009D764E"/>
    <w:rsid w:val="00A2700E"/>
    <w:rsid w:val="00A360FB"/>
    <w:rsid w:val="00A85846"/>
    <w:rsid w:val="00A86384"/>
    <w:rsid w:val="00AA24B0"/>
    <w:rsid w:val="00AB6AD4"/>
    <w:rsid w:val="00AB784C"/>
    <w:rsid w:val="00B15015"/>
    <w:rsid w:val="00BC14E1"/>
    <w:rsid w:val="00CC3076"/>
    <w:rsid w:val="00CD5C08"/>
    <w:rsid w:val="00CD79BC"/>
    <w:rsid w:val="00D01CF7"/>
    <w:rsid w:val="00DB2A2B"/>
    <w:rsid w:val="00DF04EB"/>
    <w:rsid w:val="00E04E0E"/>
    <w:rsid w:val="00E5628C"/>
    <w:rsid w:val="00F03388"/>
    <w:rsid w:val="00F96278"/>
    <w:rsid w:val="00FE3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7E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47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347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6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2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9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15</Pages>
  <Words>2306</Words>
  <Characters>13150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15426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hejazis1</dc:creator>
  <cp:keywords/>
  <dc:description/>
  <cp:lastModifiedBy>hejazis1</cp:lastModifiedBy>
  <cp:revision>25</cp:revision>
  <cp:lastPrinted>2010-02-03T09:18:00Z</cp:lastPrinted>
  <dcterms:created xsi:type="dcterms:W3CDTF">2010-01-28T06:22:00Z</dcterms:created>
  <dcterms:modified xsi:type="dcterms:W3CDTF">2010-02-23T06:07:00Z</dcterms:modified>
</cp:coreProperties>
</file>